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8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0"/>
        <w:gridCol w:w="285"/>
        <w:gridCol w:w="3259"/>
        <w:gridCol w:w="143"/>
        <w:gridCol w:w="5100"/>
        <w:gridCol w:w="2413"/>
        <w:gridCol w:w="17"/>
        <w:gridCol w:w="42"/>
        <w:gridCol w:w="14"/>
        <w:gridCol w:w="14"/>
        <w:gridCol w:w="1980"/>
      </w:tblGrid>
      <w:tr w:rsidR="007A1F16" w:rsidRPr="00EB66E8" w14:paraId="5FC62473" w14:textId="77777777" w:rsidTr="00C65013">
        <w:trPr>
          <w:trHeight w:val="567"/>
        </w:trPr>
        <w:tc>
          <w:tcPr>
            <w:tcW w:w="15817" w:type="dxa"/>
            <w:gridSpan w:val="11"/>
            <w:vAlign w:val="center"/>
          </w:tcPr>
          <w:p w14:paraId="7D812DC7" w14:textId="65730B5E" w:rsidR="00C65013" w:rsidRPr="00EB66E8" w:rsidRDefault="007A1F16" w:rsidP="00C65013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B66E8">
              <w:rPr>
                <w:rFonts w:ascii="Times New Roman" w:hAnsi="Times New Roman" w:cs="Times New Roman"/>
                <w:b/>
                <w:caps/>
              </w:rPr>
              <w:t>«Портрет взрослого»</w:t>
            </w:r>
          </w:p>
        </w:tc>
      </w:tr>
      <w:tr w:rsidR="007A1F16" w:rsidRPr="00EB66E8" w14:paraId="477274BD" w14:textId="77777777" w:rsidTr="00C65013">
        <w:trPr>
          <w:trHeight w:val="454"/>
        </w:trPr>
        <w:tc>
          <w:tcPr>
            <w:tcW w:w="15817" w:type="dxa"/>
            <w:gridSpan w:val="11"/>
            <w:shd w:val="clear" w:color="auto" w:fill="DAEEF3" w:themeFill="accent5" w:themeFillTint="33"/>
          </w:tcPr>
          <w:p w14:paraId="4F71450A" w14:textId="77777777" w:rsidR="007A1F16" w:rsidRPr="00EB66E8" w:rsidRDefault="007A1F16" w:rsidP="00B220A2">
            <w:pPr>
              <w:pStyle w:val="aa"/>
              <w:spacing w:before="120" w:beforeAutospacing="0" w:after="120" w:afterAutospacing="0" w:line="192" w:lineRule="auto"/>
              <w:jc w:val="center"/>
              <w:textAlignment w:val="baseline"/>
              <w:rPr>
                <w:color w:val="FF0066"/>
              </w:rPr>
            </w:pPr>
            <w:r w:rsidRPr="00EB66E8">
              <w:rPr>
                <w:rFonts w:eastAsia="+mn-ea"/>
                <w:b/>
                <w:bCs/>
                <w:color w:val="0070C0"/>
                <w:kern w:val="24"/>
                <w:sz w:val="22"/>
              </w:rPr>
              <w:t>ЛИЧНОСТНЫЙ АСПЕКТ</w:t>
            </w:r>
          </w:p>
        </w:tc>
      </w:tr>
      <w:tr w:rsidR="00A74F28" w:rsidRPr="00EB66E8" w14:paraId="5E713134" w14:textId="3266714E" w:rsidTr="00676234">
        <w:trPr>
          <w:trHeight w:val="279"/>
        </w:trPr>
        <w:tc>
          <w:tcPr>
            <w:tcW w:w="2835" w:type="dxa"/>
            <w:gridSpan w:val="2"/>
            <w:vAlign w:val="center"/>
          </w:tcPr>
          <w:p w14:paraId="0CF543EA" w14:textId="77777777" w:rsidR="00A74F28" w:rsidRPr="008970C0" w:rsidRDefault="00A74F28" w:rsidP="00C551BA">
            <w:pPr>
              <w:spacing w:before="40" w:after="40"/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</w:rPr>
            </w:pPr>
            <w:r w:rsidRPr="008970C0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</w:rPr>
              <w:t>Маркер</w:t>
            </w:r>
          </w:p>
        </w:tc>
        <w:tc>
          <w:tcPr>
            <w:tcW w:w="3402" w:type="dxa"/>
            <w:gridSpan w:val="2"/>
            <w:vAlign w:val="center"/>
          </w:tcPr>
          <w:p w14:paraId="383B25E6" w14:textId="77777777" w:rsidR="00A74F28" w:rsidRPr="00EB66E8" w:rsidRDefault="00A74F28" w:rsidP="00C551BA">
            <w:pPr>
              <w:spacing w:before="40" w:after="40"/>
              <w:jc w:val="center"/>
              <w:rPr>
                <w:rFonts w:ascii="Times New Roman" w:eastAsia="+mn-ea" w:hAnsi="Times New Roman" w:cs="Times New Roman"/>
                <w:b/>
                <w:bCs/>
                <w:color w:val="0070C0"/>
                <w:kern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</w:rPr>
              <w:t>Проявление для себя</w:t>
            </w:r>
          </w:p>
        </w:tc>
        <w:tc>
          <w:tcPr>
            <w:tcW w:w="5100" w:type="dxa"/>
            <w:vAlign w:val="center"/>
          </w:tcPr>
          <w:p w14:paraId="5029C3BE" w14:textId="77777777" w:rsidR="00A74F28" w:rsidRPr="00FB50E4" w:rsidRDefault="00A74F28" w:rsidP="00C551BA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70C0"/>
                <w:kern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</w:rPr>
              <w:t>Проявление для окружающих</w:t>
            </w:r>
          </w:p>
        </w:tc>
        <w:tc>
          <w:tcPr>
            <w:tcW w:w="2413" w:type="dxa"/>
            <w:vAlign w:val="center"/>
          </w:tcPr>
          <w:p w14:paraId="6D472C08" w14:textId="681145C4" w:rsidR="00A74F28" w:rsidRPr="00794A84" w:rsidRDefault="00115B77" w:rsidP="00E15B68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</w:rPr>
            </w:pPr>
            <w:r w:rsidRPr="00794A84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</w:rPr>
              <w:t>Карта окружения</w:t>
            </w:r>
            <w:r w:rsidRPr="00794A8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</w:rPr>
              <w:t xml:space="preserve"> </w:t>
            </w:r>
            <w:r w:rsidRPr="00794A8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2"/>
              </w:rPr>
              <w:t>(</w:t>
            </w:r>
            <w:r w:rsidR="00A74F28" w:rsidRPr="00794A8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2"/>
              </w:rPr>
              <w:t>ФИО</w:t>
            </w:r>
            <w:r w:rsidR="00794A8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2"/>
              </w:rPr>
              <w:t xml:space="preserve"> личностей</w:t>
            </w:r>
            <w:r w:rsidRPr="00794A8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2"/>
              </w:rPr>
              <w:t>)</w:t>
            </w:r>
          </w:p>
        </w:tc>
        <w:tc>
          <w:tcPr>
            <w:tcW w:w="2067" w:type="dxa"/>
            <w:gridSpan w:val="5"/>
            <w:vAlign w:val="center"/>
          </w:tcPr>
          <w:p w14:paraId="1F15990D" w14:textId="70903A16" w:rsidR="00A74F28" w:rsidRPr="00794A84" w:rsidRDefault="00115B77" w:rsidP="00E15B68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</w:rPr>
            </w:pPr>
            <w:r w:rsidRPr="00794A84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</w:rPr>
              <w:t>Мой портрет</w:t>
            </w:r>
            <w:r w:rsidRPr="00794A8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</w:rPr>
              <w:t xml:space="preserve"> </w:t>
            </w:r>
            <w:r w:rsidRPr="00794A8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2"/>
              </w:rPr>
              <w:t>(отметить</w:t>
            </w:r>
            <w:r w:rsidR="00794A84" w:rsidRPr="00794A84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2"/>
              </w:rPr>
              <w:t xml:space="preserve"> свои проявления)</w:t>
            </w:r>
          </w:p>
        </w:tc>
      </w:tr>
      <w:tr w:rsidR="00A74F28" w:rsidRPr="00EB66E8" w14:paraId="77830C3C" w14:textId="3EF07E54" w:rsidTr="00676234">
        <w:trPr>
          <w:trHeight w:val="2304"/>
        </w:trPr>
        <w:tc>
          <w:tcPr>
            <w:tcW w:w="2835" w:type="dxa"/>
            <w:gridSpan w:val="2"/>
          </w:tcPr>
          <w:p w14:paraId="3779934C" w14:textId="77777777" w:rsidR="00A74F28" w:rsidRPr="003318BC" w:rsidRDefault="00A74F28" w:rsidP="00C551BA">
            <w:pPr>
              <w:pStyle w:val="ab"/>
              <w:numPr>
                <w:ilvl w:val="0"/>
                <w:numId w:val="2"/>
              </w:numPr>
              <w:tabs>
                <w:tab w:val="left" w:pos="1168"/>
              </w:tabs>
              <w:spacing w:before="40" w:after="40"/>
              <w:ind w:left="317" w:hanging="284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EB66E8">
              <w:rPr>
                <w:rFonts w:ascii="Times New Roman" w:hAnsi="Times New Roman" w:cs="Times New Roman"/>
                <w:b/>
                <w:i/>
              </w:rPr>
              <w:t>Сосредоточенность на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Pr="00EB66E8">
              <w:rPr>
                <w:rFonts w:ascii="Times New Roman" w:hAnsi="Times New Roman" w:cs="Times New Roman"/>
                <w:b/>
                <w:i/>
              </w:rPr>
              <w:t>деле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E14AAAB" w14:textId="77777777" w:rsidR="00A74F28" w:rsidRPr="00C551BA" w:rsidRDefault="00A74F28" w:rsidP="00C551BA">
            <w:pPr>
              <w:tabs>
                <w:tab w:val="left" w:pos="317"/>
              </w:tabs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C551BA">
              <w:rPr>
                <w:rFonts w:ascii="Times New Roman" w:hAnsi="Times New Roman" w:cs="Times New Roman"/>
                <w:sz w:val="22"/>
              </w:rPr>
              <w:t xml:space="preserve">увлечение определенным видом (определенными видами) деятельности. </w:t>
            </w:r>
            <w:proofErr w:type="gramStart"/>
            <w:r w:rsidRPr="00C551BA">
              <w:rPr>
                <w:rFonts w:ascii="Times New Roman" w:hAnsi="Times New Roman" w:cs="Times New Roman"/>
                <w:sz w:val="22"/>
              </w:rPr>
              <w:t xml:space="preserve">Проявление особой преданности и погруженности в любимое </w:t>
            </w:r>
            <w:r w:rsidRPr="000A0F3A">
              <w:rPr>
                <w:rFonts w:ascii="Times New Roman" w:hAnsi="Times New Roman" w:cs="Times New Roman"/>
                <w:sz w:val="22"/>
              </w:rPr>
              <w:t>дело)</w:t>
            </w:r>
            <w:proofErr w:type="gramEnd"/>
          </w:p>
        </w:tc>
        <w:tc>
          <w:tcPr>
            <w:tcW w:w="3402" w:type="dxa"/>
            <w:gridSpan w:val="2"/>
          </w:tcPr>
          <w:p w14:paraId="6170BFE2" w14:textId="77777777" w:rsidR="00A74F28" w:rsidRPr="009F7BA8" w:rsidRDefault="00A74F28" w:rsidP="000A0F3A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9F7BA8">
              <w:rPr>
                <w:rFonts w:ascii="Times New Roman" w:hAnsi="Times New Roman" w:cs="Times New Roman"/>
                <w:i/>
                <w:sz w:val="20"/>
              </w:rPr>
              <w:t xml:space="preserve">Я люблю заниматься ***, я обязательно найду для этого время.  </w:t>
            </w:r>
          </w:p>
          <w:p w14:paraId="2D3ABA6D" w14:textId="77777777" w:rsidR="00A74F28" w:rsidRPr="009F7BA8" w:rsidRDefault="00A74F28" w:rsidP="000A0F3A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9F7BA8">
              <w:rPr>
                <w:rFonts w:ascii="Times New Roman" w:hAnsi="Times New Roman" w:cs="Times New Roman"/>
                <w:i/>
                <w:sz w:val="20"/>
              </w:rPr>
              <w:t xml:space="preserve">Мне нравится придумывать разные ***. Иногда я </w:t>
            </w:r>
            <w:proofErr w:type="gramStart"/>
            <w:r w:rsidRPr="009F7BA8">
              <w:rPr>
                <w:rFonts w:ascii="Times New Roman" w:hAnsi="Times New Roman" w:cs="Times New Roman"/>
                <w:i/>
                <w:sz w:val="20"/>
              </w:rPr>
              <w:t>изобретаю</w:t>
            </w:r>
            <w:proofErr w:type="gramEnd"/>
            <w:r w:rsidRPr="009F7BA8">
              <w:rPr>
                <w:rFonts w:ascii="Times New Roman" w:hAnsi="Times New Roman" w:cs="Times New Roman"/>
                <w:i/>
                <w:sz w:val="20"/>
              </w:rPr>
              <w:t>/разрабатываю ***, даже если это никому не надо – но мне интересен сам процесс, как это может быть.</w:t>
            </w:r>
          </w:p>
          <w:p w14:paraId="6CC10722" w14:textId="77777777" w:rsidR="00A74F28" w:rsidRPr="009F7BA8" w:rsidRDefault="00A74F28" w:rsidP="000A0F3A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9F7BA8">
              <w:rPr>
                <w:rFonts w:ascii="Times New Roman" w:hAnsi="Times New Roman" w:cs="Times New Roman"/>
                <w:i/>
                <w:sz w:val="20"/>
              </w:rPr>
              <w:t xml:space="preserve"> Когда я занимаюсь***, я не замечаю времени, оно летит незаметно.  </w:t>
            </w:r>
          </w:p>
          <w:p w14:paraId="09E436B8" w14:textId="443BA727" w:rsidR="00A74F28" w:rsidRPr="00FB50E4" w:rsidRDefault="00A74F28" w:rsidP="000A0F3A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9F7BA8">
              <w:rPr>
                <w:rFonts w:ascii="Times New Roman" w:hAnsi="Times New Roman" w:cs="Times New Roman"/>
                <w:i/>
                <w:sz w:val="20"/>
              </w:rPr>
              <w:t>Я не боюсь ошибаться (даже на публике). Ошибка вызывает у меня интерес, а не огорчение.</w:t>
            </w:r>
          </w:p>
        </w:tc>
        <w:tc>
          <w:tcPr>
            <w:tcW w:w="5100" w:type="dxa"/>
          </w:tcPr>
          <w:p w14:paraId="1313E718" w14:textId="77777777" w:rsidR="00A74F28" w:rsidRPr="003318BC" w:rsidRDefault="00A74F28" w:rsidP="00C551BA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3318BC">
              <w:rPr>
                <w:rFonts w:ascii="Times New Roman" w:hAnsi="Times New Roman" w:cs="Times New Roman"/>
                <w:i/>
                <w:sz w:val="20"/>
              </w:rPr>
              <w:t xml:space="preserve">Педагог не «обучающий», а деятель, «мастер», «генератор идей/проблем/задач», деятельность которого наблюдает ребенок и опыт, которого может присваивать в совместной деятельности (если подключается к этой деятельности). </w:t>
            </w:r>
          </w:p>
          <w:p w14:paraId="7D954AAC" w14:textId="77777777" w:rsidR="00A74F28" w:rsidRPr="003318BC" w:rsidRDefault="00A74F28" w:rsidP="00C551BA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9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3318BC">
              <w:rPr>
                <w:rFonts w:ascii="Times New Roman" w:hAnsi="Times New Roman" w:cs="Times New Roman"/>
                <w:i/>
                <w:sz w:val="20"/>
              </w:rPr>
              <w:t>Он выбирает и участвует в том, что ему действительно интересно, с любопытством исследует необычные факты, применяет знания для решения практических задач.</w:t>
            </w:r>
          </w:p>
          <w:p w14:paraId="635EA936" w14:textId="77777777" w:rsidR="00A74F28" w:rsidRPr="003318BC" w:rsidRDefault="00A74F28" w:rsidP="00C551BA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9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3318BC">
              <w:rPr>
                <w:rFonts w:ascii="Times New Roman" w:hAnsi="Times New Roman" w:cs="Times New Roman"/>
                <w:i/>
                <w:sz w:val="20"/>
              </w:rPr>
              <w:t>Взрослый, который делится собственными «открытиями» и «удивлениями», обсуждает их с детьми, не раскрывая сущности феномена, оставляя возможность самостоятельно изучать, исследовать данное явление.</w:t>
            </w:r>
          </w:p>
          <w:p w14:paraId="6E680D95" w14:textId="77777777" w:rsidR="0002210D" w:rsidRDefault="00A74F28" w:rsidP="00C551BA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3318BC">
              <w:rPr>
                <w:rFonts w:ascii="Times New Roman" w:hAnsi="Times New Roman" w:cs="Times New Roman"/>
                <w:i/>
                <w:sz w:val="20"/>
              </w:rPr>
              <w:t xml:space="preserve">Взрослый-деятель, принимающий себя таким, какой он есть, предоставляющий себе право «не быть идеальным», но с обязательным требованием – «быть настоящим»: искренним, увлеченным, ошибающимся, принимающим другое мнение или сохраняющим свое, включенным и увлеченным каким-то делом. </w:t>
            </w:r>
          </w:p>
          <w:p w14:paraId="418E58DB" w14:textId="28DDFAFA" w:rsidR="00A74F28" w:rsidRPr="00C551BA" w:rsidRDefault="00A74F28" w:rsidP="00C551BA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3318BC">
              <w:rPr>
                <w:rFonts w:ascii="Times New Roman" w:hAnsi="Times New Roman" w:cs="Times New Roman"/>
                <w:i/>
                <w:sz w:val="20"/>
              </w:rPr>
              <w:t xml:space="preserve">Взрослый, принимающий и уважительно относящийся к увлечениям и занятиям других, даже в случае, когда он сам не разделяет этой позиции.  </w:t>
            </w:r>
          </w:p>
        </w:tc>
        <w:tc>
          <w:tcPr>
            <w:tcW w:w="2413" w:type="dxa"/>
          </w:tcPr>
          <w:p w14:paraId="0CF3940A" w14:textId="77777777" w:rsidR="00A74F28" w:rsidRPr="00EB66E8" w:rsidRDefault="00A74F28" w:rsidP="00331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5"/>
          </w:tcPr>
          <w:p w14:paraId="2B2B1F81" w14:textId="77777777" w:rsidR="00A74F28" w:rsidRPr="00EB66E8" w:rsidRDefault="00A74F28" w:rsidP="003318BC">
            <w:pPr>
              <w:rPr>
                <w:rFonts w:ascii="Times New Roman" w:hAnsi="Times New Roman" w:cs="Times New Roman"/>
              </w:rPr>
            </w:pPr>
          </w:p>
        </w:tc>
      </w:tr>
      <w:tr w:rsidR="00A74F28" w:rsidRPr="00EB66E8" w14:paraId="51D56A63" w14:textId="5B4C64C9" w:rsidTr="00676234">
        <w:trPr>
          <w:trHeight w:val="279"/>
        </w:trPr>
        <w:tc>
          <w:tcPr>
            <w:tcW w:w="2835" w:type="dxa"/>
            <w:gridSpan w:val="2"/>
          </w:tcPr>
          <w:p w14:paraId="79795A5F" w14:textId="77777777" w:rsidR="00A74F28" w:rsidRDefault="00A74F28" w:rsidP="00C551BA">
            <w:pPr>
              <w:pStyle w:val="ab"/>
              <w:numPr>
                <w:ilvl w:val="0"/>
                <w:numId w:val="2"/>
              </w:numPr>
              <w:tabs>
                <w:tab w:val="left" w:pos="1168"/>
              </w:tabs>
              <w:spacing w:before="40" w:after="40"/>
              <w:ind w:left="317" w:hanging="284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EB66E8">
              <w:rPr>
                <w:rFonts w:ascii="Times New Roman" w:hAnsi="Times New Roman" w:cs="Times New Roman"/>
                <w:b/>
                <w:i/>
              </w:rPr>
              <w:t>Готовность к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Pr="00EB66E8">
              <w:rPr>
                <w:rFonts w:ascii="Times New Roman" w:hAnsi="Times New Roman" w:cs="Times New Roman"/>
                <w:b/>
                <w:i/>
              </w:rPr>
              <w:t>действиям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3F8CE307" w14:textId="55270837" w:rsidR="00A74F28" w:rsidRPr="003318BC" w:rsidRDefault="00A74F28" w:rsidP="00C551BA">
            <w:pPr>
              <w:pStyle w:val="ab"/>
              <w:numPr>
                <w:ilvl w:val="0"/>
                <w:numId w:val="5"/>
              </w:numPr>
              <w:tabs>
                <w:tab w:val="left" w:pos="175"/>
              </w:tabs>
              <w:spacing w:before="40" w:after="40" w:line="230" w:lineRule="auto"/>
              <w:ind w:left="0" w:firstLine="0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3318BC">
              <w:rPr>
                <w:rFonts w:ascii="Times New Roman" w:hAnsi="Times New Roman" w:cs="Times New Roman"/>
                <w:sz w:val="22"/>
              </w:rPr>
              <w:t>ктивная организ</w:t>
            </w:r>
            <w:r>
              <w:rPr>
                <w:rFonts w:ascii="Times New Roman" w:hAnsi="Times New Roman" w:cs="Times New Roman"/>
                <w:sz w:val="22"/>
              </w:rPr>
              <w:t>ация собственной деятельности в </w:t>
            </w:r>
            <w:r w:rsidRPr="003318BC">
              <w:rPr>
                <w:rFonts w:ascii="Times New Roman" w:hAnsi="Times New Roman" w:cs="Times New Roman"/>
                <w:sz w:val="22"/>
              </w:rPr>
              <w:t xml:space="preserve">соответствии со своими интересами </w:t>
            </w:r>
          </w:p>
          <w:p w14:paraId="1AEE4868" w14:textId="77777777" w:rsidR="00A74F28" w:rsidRPr="00EB66E8" w:rsidRDefault="00A74F28" w:rsidP="00C551BA">
            <w:pPr>
              <w:pStyle w:val="ab"/>
              <w:numPr>
                <w:ilvl w:val="0"/>
                <w:numId w:val="5"/>
              </w:numPr>
              <w:tabs>
                <w:tab w:val="left" w:pos="175"/>
              </w:tabs>
              <w:spacing w:before="40" w:after="40" w:line="23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ц</w:t>
            </w:r>
            <w:r w:rsidRPr="003318BC">
              <w:rPr>
                <w:rFonts w:ascii="Times New Roman" w:hAnsi="Times New Roman" w:cs="Times New Roman"/>
                <w:sz w:val="22"/>
              </w:rPr>
              <w:t xml:space="preserve">еленаправленное развитие собственных </w:t>
            </w:r>
            <w:r w:rsidRPr="003318BC">
              <w:rPr>
                <w:rFonts w:ascii="Times New Roman" w:hAnsi="Times New Roman" w:cs="Times New Roman"/>
                <w:sz w:val="22"/>
              </w:rPr>
              <w:lastRenderedPageBreak/>
              <w:t>качеств и способностей в соответствии с собственными интересами и ценностями</w:t>
            </w:r>
          </w:p>
        </w:tc>
        <w:tc>
          <w:tcPr>
            <w:tcW w:w="3402" w:type="dxa"/>
            <w:gridSpan w:val="2"/>
          </w:tcPr>
          <w:p w14:paraId="3F884A20" w14:textId="77777777" w:rsidR="00A74F28" w:rsidRPr="00E80731" w:rsidRDefault="00A74F28" w:rsidP="000A0F3A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0A0F3A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Мне интересно (я люблю) делать ***. </w:t>
            </w:r>
          </w:p>
          <w:p w14:paraId="50A782C8" w14:textId="6ACC6AFE" w:rsidR="00A74F28" w:rsidRPr="00E80731" w:rsidRDefault="00A74F28" w:rsidP="00E80731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9F7BA8">
              <w:rPr>
                <w:rFonts w:ascii="Times New Roman" w:hAnsi="Times New Roman" w:cs="Times New Roman"/>
                <w:i/>
                <w:sz w:val="20"/>
              </w:rPr>
              <w:t xml:space="preserve">Когда возникают сложности </w:t>
            </w:r>
            <w:proofErr w:type="gramStart"/>
            <w:r w:rsidRPr="009F7BA8">
              <w:rPr>
                <w:rFonts w:ascii="Times New Roman" w:hAnsi="Times New Roman" w:cs="Times New Roman"/>
                <w:i/>
                <w:sz w:val="20"/>
              </w:rPr>
              <w:t>в</w:t>
            </w:r>
            <w:proofErr w:type="gramEnd"/>
            <w:r w:rsidRPr="009F7BA8">
              <w:rPr>
                <w:rFonts w:ascii="Times New Roman" w:hAnsi="Times New Roman" w:cs="Times New Roman"/>
                <w:i/>
                <w:sz w:val="20"/>
              </w:rPr>
              <w:t xml:space="preserve"> ***, я обязательно с ними справляюсь и отвечаю за результат. </w:t>
            </w:r>
            <w:r w:rsidRPr="00FE4D76">
              <w:rPr>
                <w:rFonts w:ascii="Times New Roman" w:hAnsi="Times New Roman" w:cs="Times New Roman"/>
                <w:i/>
                <w:sz w:val="20"/>
              </w:rPr>
              <w:t>Я могу это делать</w:t>
            </w:r>
            <w:r w:rsidR="00BA04EF" w:rsidRPr="00FE4D76">
              <w:rPr>
                <w:rFonts w:ascii="Times New Roman" w:hAnsi="Times New Roman" w:cs="Times New Roman"/>
                <w:i/>
                <w:sz w:val="20"/>
              </w:rPr>
              <w:t xml:space="preserve"> до тех пор</w:t>
            </w:r>
            <w:r w:rsidRPr="00FE4D76">
              <w:rPr>
                <w:rFonts w:ascii="Times New Roman" w:hAnsi="Times New Roman" w:cs="Times New Roman"/>
                <w:i/>
                <w:sz w:val="20"/>
              </w:rPr>
              <w:t>, пока не получится.</w:t>
            </w:r>
          </w:p>
          <w:p w14:paraId="540E0DA5" w14:textId="77777777" w:rsidR="00A74F28" w:rsidRPr="00E80731" w:rsidRDefault="00A74F28" w:rsidP="00E80731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 w:rsidRPr="000A0F3A">
              <w:rPr>
                <w:rFonts w:ascii="Times New Roman" w:hAnsi="Times New Roman" w:cs="Times New Roman"/>
                <w:i/>
                <w:sz w:val="20"/>
              </w:rPr>
              <w:t xml:space="preserve">Новое меня не пугает. Мне </w:t>
            </w:r>
            <w:r w:rsidRPr="000A0F3A">
              <w:rPr>
                <w:rFonts w:ascii="Times New Roman" w:hAnsi="Times New Roman" w:cs="Times New Roman"/>
                <w:i/>
                <w:sz w:val="20"/>
              </w:rPr>
              <w:lastRenderedPageBreak/>
              <w:t>интересны другие, новые способы, мне интересно, как их можно комбинировать для лучшего результата.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14:paraId="425C6E7C" w14:textId="3A2E4789" w:rsidR="00A74F28" w:rsidRPr="000A0F3A" w:rsidRDefault="00A74F28" w:rsidP="00E80731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9F7BA8">
              <w:rPr>
                <w:rFonts w:ascii="Times New Roman" w:hAnsi="Times New Roman" w:cs="Times New Roman"/>
                <w:i/>
                <w:sz w:val="20"/>
              </w:rPr>
              <w:t>Я все время учусь новому в области ***.</w:t>
            </w:r>
          </w:p>
        </w:tc>
        <w:tc>
          <w:tcPr>
            <w:tcW w:w="5100" w:type="dxa"/>
          </w:tcPr>
          <w:p w14:paraId="686601EB" w14:textId="78BF05E7" w:rsidR="00A74F28" w:rsidRDefault="00A74F28" w:rsidP="00C551BA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>Взрослый не «раздает» задания и проверяет их, а включает детей в деятельность, организуемую непосредственно и по ходу (при необходимости) корректирует ошибки, показывая как лучше, как эффективнее</w:t>
            </w:r>
            <w:r w:rsidR="00D74E76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14:paraId="299EDD56" w14:textId="3C7BE9A4" w:rsidR="00A74F28" w:rsidRDefault="00A74F28" w:rsidP="00C551BA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С интересом учится новому сам, в </w:t>
            </w:r>
            <w:r w:rsidR="00D74E76">
              <w:rPr>
                <w:rFonts w:ascii="Times New Roman" w:hAnsi="Times New Roman" w:cs="Times New Roman"/>
                <w:i/>
                <w:sz w:val="20"/>
              </w:rPr>
              <w:t>том числе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у детей</w:t>
            </w:r>
            <w:r w:rsidR="00D74E76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14:paraId="6F07676E" w14:textId="10A57730" w:rsidR="00A74F28" w:rsidRPr="00C551BA" w:rsidRDefault="00A74F28" w:rsidP="00B220A2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Встретив иной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способ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не рассматривает его </w:t>
            </w: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>сразу как «неправильный», рассматривает, обсуждает с детьми его достоинства и недостатки, рационализирует и т.п.</w:t>
            </w:r>
          </w:p>
        </w:tc>
        <w:tc>
          <w:tcPr>
            <w:tcW w:w="2413" w:type="dxa"/>
          </w:tcPr>
          <w:p w14:paraId="0A17E5BE" w14:textId="77777777" w:rsidR="00A74F28" w:rsidRPr="00EB66E8" w:rsidRDefault="00A74F28" w:rsidP="0007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5"/>
          </w:tcPr>
          <w:p w14:paraId="1CC35806" w14:textId="77777777" w:rsidR="00A74F28" w:rsidRPr="00EB66E8" w:rsidRDefault="00A74F28" w:rsidP="000754E7">
            <w:pPr>
              <w:rPr>
                <w:rFonts w:ascii="Times New Roman" w:hAnsi="Times New Roman" w:cs="Times New Roman"/>
              </w:rPr>
            </w:pPr>
          </w:p>
        </w:tc>
      </w:tr>
      <w:tr w:rsidR="00A74F28" w:rsidRPr="00EB66E8" w14:paraId="4B124450" w14:textId="27AB7D9C" w:rsidTr="00676234">
        <w:trPr>
          <w:trHeight w:val="279"/>
        </w:trPr>
        <w:tc>
          <w:tcPr>
            <w:tcW w:w="2835" w:type="dxa"/>
            <w:gridSpan w:val="2"/>
          </w:tcPr>
          <w:p w14:paraId="035F32EF" w14:textId="4E9DE783" w:rsidR="00A74F28" w:rsidRDefault="00A74F28" w:rsidP="00C551BA">
            <w:pPr>
              <w:pStyle w:val="ab"/>
              <w:numPr>
                <w:ilvl w:val="0"/>
                <w:numId w:val="2"/>
              </w:numPr>
              <w:tabs>
                <w:tab w:val="left" w:pos="1168"/>
              </w:tabs>
              <w:spacing w:before="40" w:after="40"/>
              <w:ind w:left="317" w:hanging="284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EB66E8">
              <w:rPr>
                <w:rFonts w:ascii="Times New Roman" w:hAnsi="Times New Roman" w:cs="Times New Roman"/>
                <w:b/>
                <w:i/>
              </w:rPr>
              <w:lastRenderedPageBreak/>
              <w:t>Нацеленность на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Pr="00EB66E8">
              <w:rPr>
                <w:rFonts w:ascii="Times New Roman" w:hAnsi="Times New Roman" w:cs="Times New Roman"/>
                <w:b/>
                <w:i/>
              </w:rPr>
              <w:t>процесс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76319B91" w14:textId="77777777" w:rsidR="00A74F28" w:rsidRPr="00C551BA" w:rsidRDefault="00A74F28" w:rsidP="00C551BA">
            <w:pPr>
              <w:tabs>
                <w:tab w:val="left" w:pos="317"/>
              </w:tabs>
              <w:spacing w:before="40" w:after="40" w:line="230" w:lineRule="auto"/>
              <w:rPr>
                <w:rFonts w:ascii="Times New Roman" w:hAnsi="Times New Roman" w:cs="Times New Roman"/>
                <w:b/>
                <w:i/>
              </w:rPr>
            </w:pPr>
            <w:r w:rsidRPr="00C551BA">
              <w:rPr>
                <w:rFonts w:ascii="Times New Roman" w:hAnsi="Times New Roman" w:cs="Times New Roman"/>
                <w:sz w:val="22"/>
              </w:rPr>
              <w:t xml:space="preserve">понимание приоритета и ценности </w:t>
            </w:r>
            <w:r w:rsidRPr="00C551BA">
              <w:rPr>
                <w:rFonts w:ascii="Times New Roman" w:hAnsi="Times New Roman" w:cs="Times New Roman"/>
                <w:i/>
                <w:sz w:val="22"/>
              </w:rPr>
              <w:t>процесса деятельности</w:t>
            </w:r>
            <w:r w:rsidRPr="00C551BA">
              <w:rPr>
                <w:rFonts w:ascii="Times New Roman" w:hAnsi="Times New Roman" w:cs="Times New Roman"/>
                <w:sz w:val="22"/>
              </w:rPr>
              <w:t xml:space="preserve"> при вероятностном характере достижения результата. Отношение к временным неудачам как к возможности продолжения деятельности.</w:t>
            </w:r>
          </w:p>
        </w:tc>
        <w:tc>
          <w:tcPr>
            <w:tcW w:w="3402" w:type="dxa"/>
            <w:gridSpan w:val="2"/>
          </w:tcPr>
          <w:p w14:paraId="43F0CE16" w14:textId="77777777" w:rsidR="00FE4D76" w:rsidRPr="00413DEC" w:rsidRDefault="00FE4D76" w:rsidP="00FE4D7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413DEC">
              <w:rPr>
                <w:rFonts w:ascii="Times New Roman" w:hAnsi="Times New Roman" w:cs="Times New Roman"/>
                <w:i/>
                <w:sz w:val="20"/>
              </w:rPr>
              <w:t xml:space="preserve">Мне нравится заниматься ***, хотя у меня не всегда это получается. </w:t>
            </w:r>
          </w:p>
          <w:p w14:paraId="739E9DAE" w14:textId="0C55A02D" w:rsidR="00FE4D76" w:rsidRPr="00FE4D76" w:rsidRDefault="00FE4D76" w:rsidP="00E80731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413DEC">
              <w:rPr>
                <w:rFonts w:ascii="Times New Roman" w:hAnsi="Times New Roman" w:cs="Times New Roman"/>
                <w:i/>
                <w:sz w:val="20"/>
              </w:rPr>
              <w:t>Я хочу заниматься ***,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413DEC">
              <w:rPr>
                <w:rFonts w:ascii="Times New Roman" w:hAnsi="Times New Roman" w:cs="Times New Roman"/>
                <w:i/>
                <w:sz w:val="20"/>
              </w:rPr>
              <w:t>потому что ***.</w:t>
            </w:r>
          </w:p>
          <w:p w14:paraId="423F8309" w14:textId="1331B1C5" w:rsidR="00A74F28" w:rsidRPr="00FE4D76" w:rsidRDefault="00FE4D76" w:rsidP="00E80731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FE4D76">
              <w:rPr>
                <w:rFonts w:ascii="Times New Roman" w:hAnsi="Times New Roman" w:cs="Times New Roman"/>
                <w:i/>
                <w:sz w:val="20"/>
              </w:rPr>
              <w:t xml:space="preserve">Я готов тратить </w:t>
            </w:r>
            <w:r w:rsidR="00A74F28" w:rsidRPr="00FE4D76">
              <w:rPr>
                <w:rFonts w:ascii="Times New Roman" w:hAnsi="Times New Roman" w:cs="Times New Roman"/>
                <w:i/>
                <w:sz w:val="20"/>
              </w:rPr>
              <w:t xml:space="preserve"> это занятие </w:t>
            </w:r>
            <w:r w:rsidRPr="00FE4D76">
              <w:rPr>
                <w:rFonts w:ascii="Times New Roman" w:hAnsi="Times New Roman" w:cs="Times New Roman"/>
                <w:i/>
                <w:sz w:val="20"/>
              </w:rPr>
              <w:t>свое время.</w:t>
            </w:r>
          </w:p>
          <w:p w14:paraId="6829F1F9" w14:textId="0EDF2641" w:rsidR="00A74F28" w:rsidRPr="00971B42" w:rsidRDefault="00FE4D76" w:rsidP="00971B42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0A0F3A">
              <w:rPr>
                <w:rFonts w:ascii="Times New Roman" w:hAnsi="Times New Roman" w:cs="Times New Roman"/>
                <w:i/>
                <w:sz w:val="20"/>
              </w:rPr>
              <w:t>Я не сильно переживаю из-за неудач: мне тут же становится интересно, а почему так получилось и как сделать иначе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  <w:tc>
          <w:tcPr>
            <w:tcW w:w="5100" w:type="dxa"/>
          </w:tcPr>
          <w:p w14:paraId="78673BA0" w14:textId="53525A24" w:rsidR="00A74F28" w:rsidRPr="00E80731" w:rsidRDefault="00A74F28" w:rsidP="00C551BA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80731">
              <w:rPr>
                <w:rFonts w:ascii="Times New Roman" w:hAnsi="Times New Roman" w:cs="Times New Roman"/>
                <w:i/>
                <w:sz w:val="20"/>
              </w:rPr>
              <w:t>Ошибки детей вызывают не осуждение или требование исправления, а интерес, внимательное рассмотрение и обсуждение причин и/или последствий</w:t>
            </w:r>
            <w:r w:rsidR="00D74E76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14:paraId="2C34D7AB" w14:textId="05CC1752" w:rsidR="00A74F28" w:rsidRPr="00EB66E8" w:rsidRDefault="00A74F28" w:rsidP="00C551BA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E80731">
              <w:rPr>
                <w:rFonts w:ascii="Times New Roman" w:hAnsi="Times New Roman" w:cs="Times New Roman"/>
                <w:i/>
                <w:sz w:val="20"/>
              </w:rPr>
              <w:t>Взрослый не спешит давать ответ «как правильно», предоставляя детям возможность самостоятельно «побродить» по этому пути, поискать возможные решения, сравнить их, поспорить друг с другом…</w:t>
            </w:r>
          </w:p>
        </w:tc>
        <w:tc>
          <w:tcPr>
            <w:tcW w:w="2413" w:type="dxa"/>
          </w:tcPr>
          <w:p w14:paraId="0242786B" w14:textId="77777777" w:rsidR="00A74F28" w:rsidRPr="00EB66E8" w:rsidRDefault="00A74F28" w:rsidP="00075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5"/>
          </w:tcPr>
          <w:p w14:paraId="78FE8AA2" w14:textId="77777777" w:rsidR="00A74F28" w:rsidRPr="00EB66E8" w:rsidRDefault="00A74F28" w:rsidP="000754E7">
            <w:pPr>
              <w:rPr>
                <w:rFonts w:ascii="Times New Roman" w:hAnsi="Times New Roman" w:cs="Times New Roman"/>
              </w:rPr>
            </w:pPr>
          </w:p>
        </w:tc>
      </w:tr>
      <w:tr w:rsidR="00A74F28" w:rsidRPr="00EB66E8" w14:paraId="32EC3A2A" w14:textId="6298C458" w:rsidTr="00676234">
        <w:trPr>
          <w:trHeight w:val="279"/>
        </w:trPr>
        <w:tc>
          <w:tcPr>
            <w:tcW w:w="2835" w:type="dxa"/>
            <w:gridSpan w:val="2"/>
          </w:tcPr>
          <w:p w14:paraId="16D387AF" w14:textId="2B675FF6" w:rsidR="00A74F28" w:rsidRDefault="00A74F28" w:rsidP="00C551BA">
            <w:pPr>
              <w:pStyle w:val="ab"/>
              <w:numPr>
                <w:ilvl w:val="0"/>
                <w:numId w:val="2"/>
              </w:numPr>
              <w:tabs>
                <w:tab w:val="left" w:pos="1168"/>
              </w:tabs>
              <w:spacing w:before="40" w:after="40"/>
              <w:ind w:left="317" w:hanging="284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EB66E8">
              <w:rPr>
                <w:rFonts w:ascii="Times New Roman" w:hAnsi="Times New Roman" w:cs="Times New Roman"/>
                <w:b/>
                <w:i/>
              </w:rPr>
              <w:t>Получение удовольствия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4C090E27" w14:textId="77777777" w:rsidR="00A74F28" w:rsidRPr="00C551BA" w:rsidRDefault="00A74F28" w:rsidP="00C551BA">
            <w:pPr>
              <w:tabs>
                <w:tab w:val="left" w:pos="317"/>
              </w:tabs>
              <w:spacing w:before="40" w:after="40" w:line="230" w:lineRule="auto"/>
              <w:rPr>
                <w:rFonts w:ascii="Times New Roman" w:hAnsi="Times New Roman" w:cs="Times New Roman"/>
                <w:b/>
                <w:i/>
              </w:rPr>
            </w:pPr>
            <w:r w:rsidRPr="00C551BA">
              <w:rPr>
                <w:rFonts w:ascii="Times New Roman" w:hAnsi="Times New Roman" w:cs="Times New Roman"/>
                <w:sz w:val="22"/>
              </w:rPr>
              <w:t>опыт достижения личного успеха, способность переживать радость от успехов  других.</w:t>
            </w:r>
          </w:p>
        </w:tc>
        <w:tc>
          <w:tcPr>
            <w:tcW w:w="3402" w:type="dxa"/>
            <w:gridSpan w:val="2"/>
          </w:tcPr>
          <w:p w14:paraId="4ED21780" w14:textId="77777777" w:rsidR="00971B42" w:rsidRPr="00971B42" w:rsidRDefault="00971B42" w:rsidP="00971B42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971B42">
              <w:rPr>
                <w:rFonts w:ascii="Times New Roman" w:hAnsi="Times New Roman" w:cs="Times New Roman"/>
                <w:i/>
                <w:sz w:val="20"/>
              </w:rPr>
              <w:t xml:space="preserve">Я испытываю подъем сил, вдохновение при занятии ***. </w:t>
            </w:r>
          </w:p>
          <w:p w14:paraId="3CF5017D" w14:textId="77777777" w:rsidR="00971B42" w:rsidRPr="00971B42" w:rsidRDefault="00971B42" w:rsidP="00971B42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971B42">
              <w:rPr>
                <w:rFonts w:ascii="Times New Roman" w:hAnsi="Times New Roman" w:cs="Times New Roman"/>
                <w:i/>
                <w:sz w:val="20"/>
              </w:rPr>
              <w:t>Я хвалю себя за свои успехи, даже самые небольшие.</w:t>
            </w:r>
          </w:p>
          <w:p w14:paraId="10FE6118" w14:textId="080FF243" w:rsidR="00A74F28" w:rsidRPr="00971B42" w:rsidRDefault="00A74F28" w:rsidP="00E80731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971B42">
              <w:rPr>
                <w:rFonts w:ascii="Times New Roman" w:hAnsi="Times New Roman" w:cs="Times New Roman"/>
                <w:i/>
                <w:sz w:val="20"/>
              </w:rPr>
              <w:t xml:space="preserve">Даже, если получается не все, я всегда радуюсь своему продвижению. </w:t>
            </w:r>
          </w:p>
          <w:p w14:paraId="1270D63F" w14:textId="09DF9556" w:rsidR="00A74F28" w:rsidRPr="00413DEC" w:rsidRDefault="00A74F28" w:rsidP="00E80731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413DEC">
              <w:rPr>
                <w:rFonts w:ascii="Times New Roman" w:hAnsi="Times New Roman" w:cs="Times New Roman"/>
                <w:i/>
                <w:sz w:val="20"/>
              </w:rPr>
              <w:t>Меня восхищает, когда люди знают***,   умеют ***, у них получается***.</w:t>
            </w:r>
          </w:p>
        </w:tc>
        <w:tc>
          <w:tcPr>
            <w:tcW w:w="5100" w:type="dxa"/>
          </w:tcPr>
          <w:p w14:paraId="4F24E932" w14:textId="1958EE39" w:rsidR="00A74F28" w:rsidRPr="00E80731" w:rsidRDefault="00A74F28" w:rsidP="00C551BA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E80731">
              <w:rPr>
                <w:rFonts w:ascii="Times New Roman" w:hAnsi="Times New Roman" w:cs="Times New Roman"/>
                <w:i/>
                <w:sz w:val="20"/>
              </w:rPr>
              <w:t>Взрослый отмечает, подчеркивает и радуется даже самым незначительным успехам детей, умеет обратить на них внимание, подчеркнуть, а не «замять» и обратить внимание не недостатки и несовершенства</w:t>
            </w:r>
            <w:r w:rsidR="00D74E76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14:paraId="0DD7EDD4" w14:textId="5612F85B" w:rsidR="00A74F28" w:rsidRPr="00EB66E8" w:rsidRDefault="00A74F28" w:rsidP="00C551BA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3F4B59">
              <w:rPr>
                <w:rFonts w:ascii="Times New Roman" w:hAnsi="Times New Roman" w:cs="Times New Roman"/>
                <w:i/>
                <w:sz w:val="20"/>
              </w:rPr>
              <w:t>Взрослый делится своими личными достижениями и открытиями, с оптимизмом смотрит на свою деятельность и нацелен на позитив.</w:t>
            </w:r>
          </w:p>
        </w:tc>
        <w:tc>
          <w:tcPr>
            <w:tcW w:w="2413" w:type="dxa"/>
          </w:tcPr>
          <w:p w14:paraId="2FCBA7AC" w14:textId="77777777" w:rsidR="00A74F28" w:rsidRPr="00EB66E8" w:rsidRDefault="00A74F28" w:rsidP="00B22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5"/>
          </w:tcPr>
          <w:p w14:paraId="19B13CC3" w14:textId="77777777" w:rsidR="00A74F28" w:rsidRPr="00EB66E8" w:rsidRDefault="00A74F28" w:rsidP="00B220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EF1" w:rsidRPr="00EB66E8" w14:paraId="71E83F14" w14:textId="77777777" w:rsidTr="00C65013">
        <w:trPr>
          <w:trHeight w:val="454"/>
        </w:trPr>
        <w:tc>
          <w:tcPr>
            <w:tcW w:w="15817" w:type="dxa"/>
            <w:gridSpan w:val="11"/>
            <w:shd w:val="clear" w:color="auto" w:fill="EAF1DD" w:themeFill="accent3" w:themeFillTint="33"/>
            <w:vAlign w:val="center"/>
          </w:tcPr>
          <w:p w14:paraId="2B803E71" w14:textId="20C96F1F" w:rsidR="00351EF1" w:rsidRPr="00EB66E8" w:rsidRDefault="00351EF1" w:rsidP="00C65013">
            <w:pPr>
              <w:pStyle w:val="aa"/>
              <w:spacing w:before="40" w:beforeAutospacing="0" w:after="40" w:afterAutospacing="0" w:line="192" w:lineRule="auto"/>
              <w:jc w:val="center"/>
              <w:textAlignment w:val="baseline"/>
              <w:rPr>
                <w:color w:val="FF0066"/>
              </w:rPr>
            </w:pPr>
            <w:r>
              <w:rPr>
                <w:rFonts w:eastAsia="+mn-ea"/>
                <w:b/>
                <w:bCs/>
                <w:color w:val="0070C0"/>
                <w:kern w:val="24"/>
                <w:sz w:val="22"/>
              </w:rPr>
              <w:t>ДЕЯТЕЛЬНОСТНЫЙ</w:t>
            </w:r>
            <w:r w:rsidRPr="00EB66E8">
              <w:rPr>
                <w:rFonts w:eastAsia="+mn-ea"/>
                <w:b/>
                <w:bCs/>
                <w:color w:val="0070C0"/>
                <w:kern w:val="24"/>
                <w:sz w:val="22"/>
              </w:rPr>
              <w:t xml:space="preserve"> АСПЕКТ</w:t>
            </w:r>
          </w:p>
        </w:tc>
      </w:tr>
      <w:tr w:rsidR="00A74F28" w:rsidRPr="00EB66E8" w14:paraId="4FE2C37E" w14:textId="6BF088F3" w:rsidTr="00676234">
        <w:trPr>
          <w:trHeight w:val="279"/>
        </w:trPr>
        <w:tc>
          <w:tcPr>
            <w:tcW w:w="2550" w:type="dxa"/>
          </w:tcPr>
          <w:p w14:paraId="75C8CDC9" w14:textId="77777777" w:rsidR="00A74F28" w:rsidRPr="003318BC" w:rsidRDefault="00A74F28" w:rsidP="00C551BA">
            <w:pPr>
              <w:pStyle w:val="ab"/>
              <w:numPr>
                <w:ilvl w:val="0"/>
                <w:numId w:val="2"/>
              </w:numPr>
              <w:tabs>
                <w:tab w:val="left" w:pos="1168"/>
              </w:tabs>
              <w:spacing w:before="40" w:after="40"/>
              <w:ind w:left="317" w:hanging="284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C36B3B">
              <w:rPr>
                <w:rFonts w:ascii="Times New Roman" w:hAnsi="Times New Roman" w:cs="Times New Roman"/>
                <w:b/>
                <w:i/>
              </w:rPr>
              <w:t>Умение осваивать норму деятельности (обучаемость)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38B8B09" w14:textId="77777777" w:rsidR="00A74F28" w:rsidRPr="003318BC" w:rsidRDefault="00A74F28" w:rsidP="003318BC">
            <w:pPr>
              <w:tabs>
                <w:tab w:val="left" w:pos="290"/>
              </w:tabs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3318BC">
              <w:rPr>
                <w:rFonts w:ascii="Times New Roman" w:hAnsi="Times New Roman" w:cs="Times New Roman"/>
                <w:sz w:val="22"/>
              </w:rPr>
              <w:t xml:space="preserve">успешное овладение разными видами деятельности и </w:t>
            </w:r>
            <w:r w:rsidRPr="003318BC">
              <w:rPr>
                <w:rFonts w:ascii="Times New Roman" w:hAnsi="Times New Roman" w:cs="Times New Roman"/>
                <w:sz w:val="22"/>
              </w:rPr>
              <w:lastRenderedPageBreak/>
              <w:t>областями знаний в зависимости от собственных интересов</w:t>
            </w:r>
          </w:p>
        </w:tc>
        <w:tc>
          <w:tcPr>
            <w:tcW w:w="3544" w:type="dxa"/>
            <w:gridSpan w:val="2"/>
          </w:tcPr>
          <w:p w14:paraId="55463E65" w14:textId="2FCA036D" w:rsidR="00A74F28" w:rsidRPr="005A5762" w:rsidRDefault="00BB2CDE" w:rsidP="00A15BD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5A5762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lastRenderedPageBreak/>
              <w:t>Я понимаю различные инструкции и умею по ним действовать, достигать результат.</w:t>
            </w:r>
          </w:p>
          <w:p w14:paraId="2DEDB203" w14:textId="77777777" w:rsidR="00B305B5" w:rsidRPr="00B305B5" w:rsidRDefault="005A5762" w:rsidP="00B305B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Я выбираю интересные для себя области и </w:t>
            </w:r>
            <w:r w:rsidR="00B305B5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осваиваю новые способы действий в этих областях.</w:t>
            </w:r>
            <w:r w:rsidR="00B305B5" w:rsidRPr="005A5762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</w:p>
          <w:p w14:paraId="0B61AB38" w14:textId="4C5B8426" w:rsidR="005A5762" w:rsidRPr="005A5762" w:rsidRDefault="005A5762" w:rsidP="00B305B5">
            <w:pPr>
              <w:pStyle w:val="ab"/>
              <w:spacing w:before="60" w:after="60"/>
              <w:ind w:left="357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243" w:type="dxa"/>
            <w:gridSpan w:val="2"/>
          </w:tcPr>
          <w:p w14:paraId="75DA0C2A" w14:textId="7A05B269" w:rsidR="00A74F28" w:rsidRPr="00A15BD6" w:rsidRDefault="00A74F28" w:rsidP="00C551BA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A15BD6">
              <w:rPr>
                <w:rFonts w:ascii="Times New Roman" w:hAnsi="Times New Roman" w:cs="Times New Roman"/>
                <w:i/>
                <w:sz w:val="20"/>
              </w:rPr>
              <w:t xml:space="preserve">В своей деятельности взрослый демонстрирует собственные умения не как проявление превосходства взрослого </w:t>
            </w:r>
            <w:proofErr w:type="gramStart"/>
            <w:r w:rsidRPr="00A15BD6">
              <w:rPr>
                <w:rFonts w:ascii="Times New Roman" w:hAnsi="Times New Roman" w:cs="Times New Roman"/>
                <w:i/>
                <w:sz w:val="20"/>
              </w:rPr>
              <w:t>и</w:t>
            </w:r>
            <w:proofErr w:type="gramEnd"/>
            <w:r w:rsidRPr="00A15BD6">
              <w:rPr>
                <w:rFonts w:ascii="Times New Roman" w:hAnsi="Times New Roman" w:cs="Times New Roman"/>
                <w:i/>
                <w:sz w:val="20"/>
              </w:rPr>
              <w:t xml:space="preserve"> не обесценивая их (это не сложно!), а как пример того, что освоить даже достаточно сложную деятельность возможно, но это требует определенных усилий.</w:t>
            </w:r>
          </w:p>
          <w:p w14:paraId="3CF239BE" w14:textId="5C24A7CE" w:rsidR="00A74F28" w:rsidRPr="00351EF1" w:rsidRDefault="00A74F28" w:rsidP="00C551BA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A15BD6">
              <w:rPr>
                <w:rFonts w:ascii="Times New Roman" w:hAnsi="Times New Roman" w:cs="Times New Roman"/>
                <w:i/>
                <w:sz w:val="20"/>
              </w:rPr>
              <w:t xml:space="preserve">Взрослый охотно учится у детей каким-то новым умениям, играм. </w:t>
            </w:r>
          </w:p>
        </w:tc>
        <w:tc>
          <w:tcPr>
            <w:tcW w:w="2413" w:type="dxa"/>
          </w:tcPr>
          <w:p w14:paraId="339E02EB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5"/>
          </w:tcPr>
          <w:p w14:paraId="05C2BF4D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F28" w:rsidRPr="00EB66E8" w14:paraId="53C970AF" w14:textId="30431432" w:rsidTr="00676234">
        <w:trPr>
          <w:trHeight w:val="279"/>
        </w:trPr>
        <w:tc>
          <w:tcPr>
            <w:tcW w:w="2550" w:type="dxa"/>
          </w:tcPr>
          <w:p w14:paraId="4972959C" w14:textId="77777777" w:rsidR="00A74F28" w:rsidRPr="00AD6D19" w:rsidRDefault="00A74F28" w:rsidP="00AD6D19">
            <w:pPr>
              <w:pStyle w:val="ab"/>
              <w:numPr>
                <w:ilvl w:val="0"/>
                <w:numId w:val="2"/>
              </w:numPr>
              <w:tabs>
                <w:tab w:val="left" w:pos="294"/>
              </w:tabs>
              <w:spacing w:before="40" w:after="40"/>
              <w:ind w:left="0" w:firstLine="0"/>
              <w:rPr>
                <w:rFonts w:ascii="Times New Roman" w:hAnsi="Times New Roman" w:cs="Times New Roman"/>
              </w:rPr>
            </w:pPr>
            <w:r w:rsidRPr="00AD6D19">
              <w:rPr>
                <w:rFonts w:ascii="Times New Roman" w:hAnsi="Times New Roman" w:cs="Times New Roman"/>
                <w:b/>
                <w:i/>
              </w:rPr>
              <w:lastRenderedPageBreak/>
              <w:t>Умение создавать норму деятельности:</w:t>
            </w:r>
          </w:p>
          <w:p w14:paraId="4BE25D89" w14:textId="77777777" w:rsidR="00A74F28" w:rsidRPr="00AD6D19" w:rsidRDefault="00A74F28" w:rsidP="00AD6D19">
            <w:pPr>
              <w:spacing w:before="40" w:after="40"/>
              <w:rPr>
                <w:rFonts w:ascii="Times New Roman" w:hAnsi="Times New Roman" w:cs="Times New Roman"/>
                <w:sz w:val="22"/>
              </w:rPr>
            </w:pPr>
            <w:r w:rsidRPr="003318BC">
              <w:rPr>
                <w:rFonts w:ascii="Times New Roman" w:hAnsi="Times New Roman" w:cs="Times New Roman"/>
                <w:sz w:val="22"/>
              </w:rPr>
              <w:t>нормотворчество, как создание новой нормы по выполнению той или задачи в рамках определенного вида деятельности (самостоятельное или в условиях малых групп и небольших коллективов)</w:t>
            </w:r>
          </w:p>
        </w:tc>
        <w:tc>
          <w:tcPr>
            <w:tcW w:w="3544" w:type="dxa"/>
            <w:gridSpan w:val="2"/>
          </w:tcPr>
          <w:p w14:paraId="64423CC4" w14:textId="20D4281D" w:rsidR="00A74F28" w:rsidRPr="00E378AF" w:rsidRDefault="00A74F28" w:rsidP="00A15BD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 xml:space="preserve">Когда у меня возникает затруднение, я могу конструктивно с ним справиться. Я делаю вывод из этой ситуации и дальше действую по-новому. Например, ***.  </w:t>
            </w:r>
          </w:p>
          <w:p w14:paraId="20F73F5C" w14:textId="417EED34" w:rsidR="00A74F28" w:rsidRDefault="00A74F28" w:rsidP="007E47B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>Я могу придумывать, устанавливать и придерживаться правил при организации разных видов деятельности (и игр). Например, ***.</w:t>
            </w:r>
          </w:p>
          <w:p w14:paraId="3F318A9C" w14:textId="6E03A4A1" w:rsidR="00BA04EF" w:rsidRPr="00B305B5" w:rsidRDefault="00BA04EF" w:rsidP="007E47B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B305B5">
              <w:rPr>
                <w:rFonts w:ascii="Times New Roman" w:hAnsi="Times New Roman" w:cs="Times New Roman"/>
                <w:i/>
                <w:sz w:val="20"/>
              </w:rPr>
              <w:t>Я умею пользоваться достоверными источниками и культурными образцами при создании чего-то нового.</w:t>
            </w:r>
          </w:p>
          <w:p w14:paraId="6A137C48" w14:textId="3889FDA3" w:rsidR="00A74F28" w:rsidRPr="00E378AF" w:rsidRDefault="00A74F28" w:rsidP="007E47B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>При решении  проблем я могу обратиться к другим, собрать команду (из 2 и более человек) и вместе решить возникшие вопросы.</w:t>
            </w:r>
          </w:p>
          <w:p w14:paraId="0F32A3B0" w14:textId="77777777" w:rsidR="00A74F28" w:rsidRDefault="00A74F28" w:rsidP="007E47B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A15BD6">
              <w:rPr>
                <w:rFonts w:ascii="Times New Roman" w:hAnsi="Times New Roman" w:cs="Times New Roman"/>
                <w:i/>
                <w:sz w:val="20"/>
              </w:rPr>
              <w:t xml:space="preserve">Я понимаю возможности и ограничения разных способов и методов. </w:t>
            </w:r>
          </w:p>
          <w:p w14:paraId="00777062" w14:textId="77777777" w:rsidR="00A74F28" w:rsidRDefault="00A74F28" w:rsidP="000477F7">
            <w:pPr>
              <w:spacing w:before="60" w:after="60"/>
              <w:rPr>
                <w:rFonts w:ascii="Times New Roman" w:hAnsi="Times New Roman" w:cs="Times New Roman"/>
                <w:i/>
                <w:sz w:val="20"/>
              </w:rPr>
            </w:pPr>
          </w:p>
          <w:p w14:paraId="462B1EC5" w14:textId="3E0AEBAA" w:rsidR="00A74F28" w:rsidRPr="000477F7" w:rsidRDefault="00A74F28" w:rsidP="000477F7">
            <w:pPr>
              <w:spacing w:before="60" w:after="60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243" w:type="dxa"/>
            <w:gridSpan w:val="2"/>
          </w:tcPr>
          <w:p w14:paraId="5671A956" w14:textId="66B8F00A" w:rsidR="00A74F28" w:rsidRPr="00E378AF" w:rsidRDefault="00A74F28" w:rsidP="0074436F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>Педагог создает условия, когда ученики не получают знания в готовом виде, а сами открывают их для себя.</w:t>
            </w:r>
          </w:p>
          <w:p w14:paraId="0FA89225" w14:textId="5FDDAFC2" w:rsidR="00A74F28" w:rsidRPr="00E378AF" w:rsidRDefault="00A74F28" w:rsidP="0074436F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 xml:space="preserve">Педагог поддерживает инициативы детей и поддерживает их, помогает реализовать. </w:t>
            </w:r>
          </w:p>
          <w:p w14:paraId="6E1D1CDD" w14:textId="36183002" w:rsidR="00A74F28" w:rsidRPr="00E378AF" w:rsidRDefault="00A74F28" w:rsidP="0074436F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 xml:space="preserve">В процессе взаимодействие больше времени говорят и действуют дети, а не взрослый. </w:t>
            </w:r>
          </w:p>
          <w:p w14:paraId="43B536BF" w14:textId="71CA048A" w:rsidR="00A74F28" w:rsidRPr="00757771" w:rsidRDefault="00A74F28" w:rsidP="0074436F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757771">
              <w:rPr>
                <w:rFonts w:ascii="Times New Roman" w:hAnsi="Times New Roman" w:cs="Times New Roman"/>
                <w:i/>
                <w:sz w:val="20"/>
              </w:rPr>
              <w:t>Устанавливая те или иные нормы и правила в деятельности или игре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757771">
              <w:rPr>
                <w:rFonts w:ascii="Times New Roman" w:hAnsi="Times New Roman" w:cs="Times New Roman"/>
                <w:i/>
                <w:sz w:val="20"/>
              </w:rPr>
              <w:t xml:space="preserve"> взрослый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757771">
              <w:rPr>
                <w:rFonts w:ascii="Times New Roman" w:hAnsi="Times New Roman" w:cs="Times New Roman"/>
                <w:i/>
                <w:sz w:val="20"/>
              </w:rPr>
              <w:t xml:space="preserve"> в первую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очередь, </w:t>
            </w:r>
            <w:r w:rsidRPr="00757771">
              <w:rPr>
                <w:rFonts w:ascii="Times New Roman" w:hAnsi="Times New Roman" w:cs="Times New Roman"/>
                <w:i/>
                <w:sz w:val="20"/>
              </w:rPr>
              <w:t>придерживается их сам и на своем примере демонстрирует детям (а не руководит, напоминая про правила «сверху» и считая свое положение вне установленных правил)</w:t>
            </w:r>
          </w:p>
          <w:p w14:paraId="5CBD2BA7" w14:textId="013FF089" w:rsidR="00A74F28" w:rsidRPr="00757771" w:rsidRDefault="00A74F28" w:rsidP="0074436F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757771">
              <w:rPr>
                <w:rFonts w:ascii="Times New Roman" w:hAnsi="Times New Roman" w:cs="Times New Roman"/>
                <w:i/>
                <w:sz w:val="20"/>
              </w:rPr>
              <w:t>Взрослый умеет обыграть ситуацию, когда происходит нарушение установленного правила, обратив внимание ребенка на этот факт, но при этом не вызывая у него отрицательных эмоций</w:t>
            </w:r>
          </w:p>
          <w:p w14:paraId="7F4848C6" w14:textId="0C3EA2C6" w:rsidR="00A74F28" w:rsidRPr="00351EF1" w:rsidRDefault="00A74F28" w:rsidP="0074436F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757771">
              <w:rPr>
                <w:rFonts w:ascii="Times New Roman" w:hAnsi="Times New Roman" w:cs="Times New Roman"/>
                <w:i/>
                <w:sz w:val="20"/>
              </w:rPr>
              <w:t>При необходимости взрослый умеет четко, предельно корректно и доступно для понимания указать ребенку на несоответствие тех или иных его действий определенному правилу, и главное – помочь смоделировать варианты правильных действий.</w:t>
            </w:r>
          </w:p>
        </w:tc>
        <w:tc>
          <w:tcPr>
            <w:tcW w:w="2430" w:type="dxa"/>
            <w:gridSpan w:val="2"/>
          </w:tcPr>
          <w:p w14:paraId="131CD2A3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4"/>
          </w:tcPr>
          <w:p w14:paraId="186AA1A0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F28" w:rsidRPr="00EB66E8" w14:paraId="74EBA016" w14:textId="424597C9" w:rsidTr="00676234">
        <w:trPr>
          <w:trHeight w:val="279"/>
        </w:trPr>
        <w:tc>
          <w:tcPr>
            <w:tcW w:w="2550" w:type="dxa"/>
          </w:tcPr>
          <w:p w14:paraId="71F4CFA0" w14:textId="77777777" w:rsidR="00A74F28" w:rsidRDefault="00A74F28" w:rsidP="00AD6D19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309"/>
              </w:tabs>
              <w:spacing w:before="40" w:after="40"/>
              <w:ind w:left="33" w:firstLine="0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C36B3B">
              <w:rPr>
                <w:rFonts w:ascii="Times New Roman" w:hAnsi="Times New Roman" w:cs="Times New Roman"/>
                <w:b/>
                <w:i/>
              </w:rPr>
              <w:t>Вариативность мышления</w:t>
            </w:r>
          </w:p>
          <w:p w14:paraId="57CE1619" w14:textId="77777777" w:rsidR="00A74F28" w:rsidRPr="003318BC" w:rsidRDefault="00A74F28" w:rsidP="003318BC">
            <w:pPr>
              <w:tabs>
                <w:tab w:val="left" w:pos="290"/>
              </w:tabs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3318BC">
              <w:rPr>
                <w:rFonts w:ascii="Times New Roman" w:hAnsi="Times New Roman" w:cs="Times New Roman"/>
                <w:sz w:val="22"/>
              </w:rPr>
              <w:t xml:space="preserve">мение сравнивать достоинства и недостатки разных способов решения задач, выбирать </w:t>
            </w:r>
            <w:proofErr w:type="gramStart"/>
            <w:r w:rsidRPr="003318BC">
              <w:rPr>
                <w:rFonts w:ascii="Times New Roman" w:hAnsi="Times New Roman" w:cs="Times New Roman"/>
                <w:sz w:val="22"/>
              </w:rPr>
              <w:t>оптимальный</w:t>
            </w:r>
            <w:proofErr w:type="gramEnd"/>
            <w:r w:rsidRPr="003318BC">
              <w:rPr>
                <w:rFonts w:ascii="Times New Roman" w:hAnsi="Times New Roman" w:cs="Times New Roman"/>
                <w:sz w:val="22"/>
              </w:rPr>
              <w:t>, комбинировать возможности</w:t>
            </w:r>
          </w:p>
        </w:tc>
        <w:tc>
          <w:tcPr>
            <w:tcW w:w="3544" w:type="dxa"/>
            <w:gridSpan w:val="2"/>
          </w:tcPr>
          <w:p w14:paraId="6187CB8E" w14:textId="3198FCD3" w:rsidR="00A74F28" w:rsidRPr="00E378AF" w:rsidRDefault="00A74F28" w:rsidP="003F76DF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>Я понимаю, что ситуация неоднозначна и зависит от того, как на нее посмотреть.</w:t>
            </w:r>
          </w:p>
          <w:p w14:paraId="25CDE662" w14:textId="77777777" w:rsidR="00A74F28" w:rsidRPr="00E378AF" w:rsidRDefault="00A74F28" w:rsidP="003F76DF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>Мне нравится искать наиболее эффективные способы решения проблем.</w:t>
            </w:r>
          </w:p>
          <w:p w14:paraId="1A07B9F5" w14:textId="77777777" w:rsidR="00A74F28" w:rsidRPr="00E378AF" w:rsidRDefault="00A74F28" w:rsidP="003F76DF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>При возникновении проблемы, я всегда  ищу и рассматриваю несколько способов ее решения.</w:t>
            </w:r>
          </w:p>
          <w:p w14:paraId="1832A95B" w14:textId="618DD32E" w:rsidR="00A74F28" w:rsidRPr="00DB50BE" w:rsidRDefault="00A74F28" w:rsidP="00DB50BE">
            <w:pPr>
              <w:spacing w:before="60" w:after="60"/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14:paraId="3693B39A" w14:textId="77777777" w:rsidR="00A74F28" w:rsidRPr="00E378AF" w:rsidRDefault="00A74F28" w:rsidP="003F76DF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 xml:space="preserve">При решении задач и обсуждении вопросов, взрослый дает возможность ребенку увидеть несколько вариантов решения. </w:t>
            </w:r>
          </w:p>
          <w:p w14:paraId="3B2AB674" w14:textId="522290B9" w:rsidR="00A74F28" w:rsidRPr="00E378AF" w:rsidRDefault="00A74F28" w:rsidP="003F76DF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E378AF">
              <w:rPr>
                <w:rFonts w:ascii="Times New Roman" w:hAnsi="Times New Roman" w:cs="Times New Roman"/>
                <w:i/>
                <w:sz w:val="20"/>
              </w:rPr>
              <w:t>Взрослый предоставляет детям выбор при решении задач и проблем. Принимает выбор ребенка и уважает его мнение.</w:t>
            </w:r>
          </w:p>
          <w:p w14:paraId="6A97CD97" w14:textId="36FE4DFD" w:rsidR="00A74F28" w:rsidRPr="00351EF1" w:rsidRDefault="00A74F28" w:rsidP="007C3684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3F76DF">
              <w:rPr>
                <w:rFonts w:ascii="Times New Roman" w:hAnsi="Times New Roman" w:cs="Times New Roman"/>
                <w:i/>
                <w:sz w:val="20"/>
              </w:rPr>
              <w:t>В ходе обсуждений, споров и пр. взрослый высказывает собственное мнение, в котором может помогать, а может специально провоцировать детей, обосновывая ту или иную точку зрения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и</w:t>
            </w:r>
            <w:r w:rsidRPr="003F76DF">
              <w:rPr>
                <w:rFonts w:ascii="Times New Roman" w:hAnsi="Times New Roman" w:cs="Times New Roman"/>
                <w:i/>
                <w:sz w:val="20"/>
              </w:rPr>
              <w:t xml:space="preserve"> давая детям опыт разнообразного видения проблемы</w:t>
            </w:r>
          </w:p>
        </w:tc>
        <w:tc>
          <w:tcPr>
            <w:tcW w:w="2430" w:type="dxa"/>
            <w:gridSpan w:val="2"/>
          </w:tcPr>
          <w:p w14:paraId="5CB70946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4"/>
          </w:tcPr>
          <w:p w14:paraId="02DCC9D2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F28" w:rsidRPr="00EB66E8" w14:paraId="3D697A3B" w14:textId="63D39EA5" w:rsidTr="00676234">
        <w:trPr>
          <w:trHeight w:val="279"/>
        </w:trPr>
        <w:tc>
          <w:tcPr>
            <w:tcW w:w="2550" w:type="dxa"/>
          </w:tcPr>
          <w:p w14:paraId="0E696E25" w14:textId="670BFF03" w:rsidR="00A74F28" w:rsidRDefault="00A74F28" w:rsidP="00AD6D19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264"/>
              </w:tabs>
              <w:spacing w:before="40" w:after="40"/>
              <w:ind w:left="0" w:firstLine="0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C36B3B">
              <w:rPr>
                <w:rFonts w:ascii="Times New Roman" w:hAnsi="Times New Roman" w:cs="Times New Roman"/>
                <w:b/>
                <w:i/>
              </w:rPr>
              <w:lastRenderedPageBreak/>
              <w:t>Умение преодолевать затруднения на основе метода РСО</w:t>
            </w:r>
          </w:p>
          <w:p w14:paraId="7DB3488B" w14:textId="77777777" w:rsidR="00A74F28" w:rsidRPr="003318BC" w:rsidRDefault="00A74F28" w:rsidP="003318BC">
            <w:pPr>
              <w:tabs>
                <w:tab w:val="left" w:pos="290"/>
              </w:tabs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AD6D19">
              <w:rPr>
                <w:rFonts w:ascii="Times New Roman" w:hAnsi="Times New Roman" w:cs="Times New Roman"/>
                <w:sz w:val="22"/>
              </w:rPr>
              <w:t>применение метода РСО в учебной деятельности и перенос, включение его в другие виды деятельности</w:t>
            </w:r>
          </w:p>
        </w:tc>
        <w:tc>
          <w:tcPr>
            <w:tcW w:w="3544" w:type="dxa"/>
            <w:gridSpan w:val="2"/>
          </w:tcPr>
          <w:p w14:paraId="2FD0A3A6" w14:textId="64167D9A" w:rsidR="00A74F28" w:rsidRPr="0015725A" w:rsidRDefault="00A74F28" w:rsidP="00F472E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5725A">
              <w:rPr>
                <w:rFonts w:ascii="Times New Roman" w:hAnsi="Times New Roman" w:cs="Times New Roman"/>
                <w:i/>
                <w:sz w:val="20"/>
              </w:rPr>
              <w:t xml:space="preserve">Я не ищу </w:t>
            </w:r>
            <w:proofErr w:type="gramStart"/>
            <w:r w:rsidRPr="0015725A">
              <w:rPr>
                <w:rFonts w:ascii="Times New Roman" w:hAnsi="Times New Roman" w:cs="Times New Roman"/>
                <w:i/>
                <w:sz w:val="20"/>
              </w:rPr>
              <w:t>виноватых</w:t>
            </w:r>
            <w:proofErr w:type="gramEnd"/>
            <w:r w:rsidRPr="0015725A">
              <w:rPr>
                <w:rFonts w:ascii="Times New Roman" w:hAnsi="Times New Roman" w:cs="Times New Roman"/>
                <w:i/>
                <w:sz w:val="20"/>
              </w:rPr>
              <w:t xml:space="preserve"> в сложившейся затруднительной ситуации, а </w:t>
            </w:r>
            <w:r w:rsidR="00D8536B">
              <w:rPr>
                <w:rFonts w:ascii="Times New Roman" w:hAnsi="Times New Roman" w:cs="Times New Roman"/>
                <w:i/>
                <w:sz w:val="20"/>
              </w:rPr>
              <w:t>занимаю активную позицию</w:t>
            </w:r>
            <w:r w:rsidRPr="0015725A">
              <w:rPr>
                <w:rFonts w:ascii="Times New Roman" w:hAnsi="Times New Roman" w:cs="Times New Roman"/>
                <w:i/>
                <w:sz w:val="20"/>
              </w:rPr>
              <w:t>, чтобы справиться с проблемой.</w:t>
            </w:r>
          </w:p>
          <w:p w14:paraId="2C889249" w14:textId="77777777" w:rsidR="00A74F28" w:rsidRPr="00AC5A8C" w:rsidRDefault="00A74F28" w:rsidP="00F472E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AC5A8C">
              <w:rPr>
                <w:rFonts w:ascii="Times New Roman" w:hAnsi="Times New Roman" w:cs="Times New Roman"/>
                <w:i/>
                <w:sz w:val="20"/>
              </w:rPr>
              <w:t>Когда возникает затруднение, я не предпринимаю действий, пока не обдумаю ситуацию.</w:t>
            </w:r>
          </w:p>
          <w:p w14:paraId="3D7E3295" w14:textId="02BD02F3" w:rsidR="00A74F28" w:rsidRPr="00AC5A8C" w:rsidRDefault="00A74F28" w:rsidP="00F472E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AC5A8C">
              <w:rPr>
                <w:rFonts w:ascii="Times New Roman" w:hAnsi="Times New Roman" w:cs="Times New Roman"/>
                <w:i/>
                <w:sz w:val="20"/>
              </w:rPr>
              <w:t>Я стараюсь понять причину возникающих затруднений, увидеть «корень» проблемы.</w:t>
            </w:r>
          </w:p>
          <w:p w14:paraId="3BDEA678" w14:textId="08553189" w:rsidR="00A74F28" w:rsidRPr="00AC5A8C" w:rsidRDefault="00A74F28" w:rsidP="00F472E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AC5A8C">
              <w:rPr>
                <w:rFonts w:ascii="Times New Roman" w:hAnsi="Times New Roman" w:cs="Times New Roman"/>
                <w:i/>
                <w:sz w:val="20"/>
              </w:rPr>
              <w:t>Я готов брать на себя ответственность за решение проблемы: придумать, как ее решить и сделать это.</w:t>
            </w:r>
          </w:p>
          <w:p w14:paraId="48924E3F" w14:textId="77777777" w:rsidR="00A74F28" w:rsidRPr="00AC5A8C" w:rsidRDefault="00A74F28" w:rsidP="00F472E6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AC5A8C">
              <w:rPr>
                <w:rFonts w:ascii="Times New Roman" w:hAnsi="Times New Roman" w:cs="Times New Roman"/>
                <w:i/>
                <w:sz w:val="20"/>
              </w:rPr>
              <w:t xml:space="preserve"> Я анализирую свой результат и делаю выводы.</w:t>
            </w:r>
          </w:p>
          <w:p w14:paraId="61F30B28" w14:textId="4759FB5C" w:rsidR="00A74F28" w:rsidRPr="00376F69" w:rsidRDefault="00A74F28" w:rsidP="00E81B84">
            <w:pPr>
              <w:pStyle w:val="ab"/>
              <w:spacing w:before="60" w:after="60"/>
              <w:ind w:left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14:paraId="66967CA5" w14:textId="1C7DA3ED" w:rsidR="00A74F28" w:rsidRPr="0015725A" w:rsidRDefault="00A74F28" w:rsidP="00AC5A8C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5725A">
              <w:rPr>
                <w:rFonts w:ascii="Times New Roman" w:hAnsi="Times New Roman" w:cs="Times New Roman"/>
                <w:i/>
                <w:sz w:val="20"/>
              </w:rPr>
              <w:t>Взрослый, который не боится демонстрировать детям фиксацию своих затруднений и обсуждать в совместной деятельности причины затруднений и пути выхода из них.</w:t>
            </w:r>
          </w:p>
          <w:p w14:paraId="0CEA801B" w14:textId="08D90402" w:rsidR="00A74F28" w:rsidRPr="001D4097" w:rsidRDefault="00A74F28" w:rsidP="00557F42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D4097">
              <w:rPr>
                <w:rFonts w:ascii="Times New Roman" w:hAnsi="Times New Roman" w:cs="Times New Roman"/>
                <w:i/>
                <w:sz w:val="20"/>
              </w:rPr>
              <w:t>Взрослый, склонный к продуманным решениям и действиям.</w:t>
            </w:r>
          </w:p>
          <w:p w14:paraId="7A163C95" w14:textId="2C8E35D1" w:rsidR="00A74F28" w:rsidRPr="001D4097" w:rsidRDefault="00A74F28" w:rsidP="00557F42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D4097">
              <w:rPr>
                <w:rFonts w:ascii="Times New Roman" w:hAnsi="Times New Roman" w:cs="Times New Roman"/>
                <w:i/>
                <w:sz w:val="20"/>
              </w:rPr>
              <w:t>Взрослый, понимающий и разделяющий ценность ошибок в обучении.</w:t>
            </w:r>
          </w:p>
          <w:p w14:paraId="6324F7C8" w14:textId="4E9B67B3" w:rsidR="00A74F28" w:rsidRPr="001D4097" w:rsidRDefault="00A74F28" w:rsidP="00557F42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D4097">
              <w:rPr>
                <w:rFonts w:ascii="Times New Roman" w:hAnsi="Times New Roman" w:cs="Times New Roman"/>
                <w:i/>
                <w:sz w:val="20"/>
              </w:rPr>
              <w:t xml:space="preserve">Взрослый, который не «давит сверху», а помогает детям делать свои открытия. </w:t>
            </w:r>
          </w:p>
          <w:p w14:paraId="07EE7AF9" w14:textId="77777777" w:rsidR="00A74F28" w:rsidRPr="001D4097" w:rsidRDefault="00A74F28" w:rsidP="000E7AB9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D4097">
              <w:rPr>
                <w:rFonts w:ascii="Times New Roman" w:hAnsi="Times New Roman" w:cs="Times New Roman"/>
                <w:i/>
                <w:sz w:val="20"/>
              </w:rPr>
              <w:t>Педагог, создающий условия для фиксации собственных затруднений детей.</w:t>
            </w:r>
          </w:p>
          <w:p w14:paraId="53F6F50A" w14:textId="77777777" w:rsidR="00A74F28" w:rsidRPr="001D4097" w:rsidRDefault="00A74F28" w:rsidP="000E7AB9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D4097">
              <w:rPr>
                <w:rFonts w:ascii="Times New Roman" w:hAnsi="Times New Roman" w:cs="Times New Roman"/>
                <w:i/>
                <w:sz w:val="20"/>
              </w:rPr>
              <w:t>Педагог, ориентирующий детей на поиск причин затруднений.</w:t>
            </w:r>
          </w:p>
          <w:p w14:paraId="2A82EC5B" w14:textId="77777777" w:rsidR="00A74F28" w:rsidRPr="001D4097" w:rsidRDefault="00A74F28" w:rsidP="000E7AB9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D4097">
              <w:rPr>
                <w:rFonts w:ascii="Times New Roman" w:hAnsi="Times New Roman" w:cs="Times New Roman"/>
                <w:i/>
                <w:sz w:val="20"/>
              </w:rPr>
              <w:t xml:space="preserve">Педагог, создающий условия для поиска детьми самостоятельного способа решений проблем и задач. </w:t>
            </w:r>
          </w:p>
          <w:p w14:paraId="43FFF7BD" w14:textId="09F1579A" w:rsidR="00A74F28" w:rsidRPr="001D4097" w:rsidRDefault="00A74F28" w:rsidP="00557F42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D4097">
              <w:rPr>
                <w:rFonts w:ascii="Times New Roman" w:hAnsi="Times New Roman" w:cs="Times New Roman"/>
                <w:i/>
                <w:sz w:val="20"/>
              </w:rPr>
              <w:t xml:space="preserve">Педагог, не жалеющий времени на анализ того, что и  почему получилось и не получилось у учащихся, определение перспективы дальнейшей деятельности. </w:t>
            </w:r>
          </w:p>
        </w:tc>
        <w:tc>
          <w:tcPr>
            <w:tcW w:w="2430" w:type="dxa"/>
            <w:gridSpan w:val="2"/>
          </w:tcPr>
          <w:p w14:paraId="4DCFF150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4"/>
          </w:tcPr>
          <w:p w14:paraId="487A1248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F28" w:rsidRPr="00EB66E8" w14:paraId="0D7427D6" w14:textId="12496971" w:rsidTr="00676234">
        <w:trPr>
          <w:trHeight w:val="279"/>
        </w:trPr>
        <w:tc>
          <w:tcPr>
            <w:tcW w:w="2550" w:type="dxa"/>
          </w:tcPr>
          <w:p w14:paraId="1283000E" w14:textId="3638BB21" w:rsidR="00A74F28" w:rsidRDefault="00A74F28" w:rsidP="00AD6D19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264"/>
                <w:tab w:val="left" w:pos="317"/>
              </w:tabs>
              <w:spacing w:before="40" w:after="40"/>
              <w:ind w:left="0" w:firstLine="0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C36B3B">
              <w:rPr>
                <w:rFonts w:ascii="Times New Roman" w:hAnsi="Times New Roman" w:cs="Times New Roman"/>
                <w:b/>
                <w:i/>
              </w:rPr>
              <w:t>Умение находить и использовать ресурсы для решения поставленных задач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46A5CBAA" w14:textId="77777777" w:rsidR="00A74F28" w:rsidRPr="003318BC" w:rsidRDefault="00A74F28" w:rsidP="003318BC">
            <w:pPr>
              <w:tabs>
                <w:tab w:val="left" w:pos="290"/>
              </w:tabs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3318BC">
              <w:rPr>
                <w:rFonts w:ascii="Times New Roman" w:hAnsi="Times New Roman" w:cs="Times New Roman"/>
                <w:sz w:val="22"/>
              </w:rPr>
              <w:t>умение обратиться к культурному опыту в любых его формах (носители необходимых знаний/умений, источники информации и т.п.), при необходимости – выбор или организация подходящих (микро</w:t>
            </w:r>
            <w:proofErr w:type="gramStart"/>
            <w:r w:rsidRPr="003318BC">
              <w:rPr>
                <w:rFonts w:ascii="Times New Roman" w:hAnsi="Times New Roman" w:cs="Times New Roman"/>
                <w:sz w:val="22"/>
              </w:rPr>
              <w:t>)г</w:t>
            </w:r>
            <w:proofErr w:type="gramEnd"/>
            <w:r w:rsidRPr="003318BC">
              <w:rPr>
                <w:rFonts w:ascii="Times New Roman" w:hAnsi="Times New Roman" w:cs="Times New Roman"/>
                <w:sz w:val="22"/>
              </w:rPr>
              <w:t>рупп для решения задач своей деятельности</w:t>
            </w:r>
          </w:p>
        </w:tc>
        <w:tc>
          <w:tcPr>
            <w:tcW w:w="3544" w:type="dxa"/>
            <w:gridSpan w:val="2"/>
          </w:tcPr>
          <w:p w14:paraId="4B8FAD5D" w14:textId="3F56EBDB" w:rsidR="00A74F28" w:rsidRPr="001D4097" w:rsidRDefault="00A74F28" w:rsidP="00557F42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1D4097">
              <w:rPr>
                <w:rFonts w:ascii="Times New Roman" w:hAnsi="Times New Roman" w:cs="Times New Roman"/>
                <w:i/>
                <w:sz w:val="20"/>
              </w:rPr>
              <w:t xml:space="preserve">Я умею искать информацию с помощью разных ресурсов: ***. </w:t>
            </w:r>
          </w:p>
          <w:p w14:paraId="66E92B51" w14:textId="119869BB" w:rsidR="00A74F28" w:rsidRPr="001D4097" w:rsidRDefault="00A74F28" w:rsidP="00557F42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1D4097">
              <w:rPr>
                <w:rFonts w:ascii="Times New Roman" w:hAnsi="Times New Roman" w:cs="Times New Roman"/>
                <w:i/>
                <w:sz w:val="20"/>
              </w:rPr>
              <w:t>Я умею выбирать достоверные источники информации. Это ***.</w:t>
            </w:r>
          </w:p>
          <w:p w14:paraId="61830389" w14:textId="001543FD" w:rsidR="00A74F28" w:rsidRPr="00376F69" w:rsidRDefault="00A74F28" w:rsidP="00557F42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557F42">
              <w:rPr>
                <w:rFonts w:ascii="Times New Roman" w:hAnsi="Times New Roman" w:cs="Times New Roman"/>
                <w:i/>
                <w:sz w:val="20"/>
              </w:rPr>
              <w:t>Я умею организовывать командную работу по решению разнообразных теоретических и практических задач.</w:t>
            </w:r>
          </w:p>
        </w:tc>
        <w:tc>
          <w:tcPr>
            <w:tcW w:w="5243" w:type="dxa"/>
            <w:gridSpan w:val="2"/>
          </w:tcPr>
          <w:p w14:paraId="1FCEC9E7" w14:textId="04A2F8DE" w:rsidR="00A74F28" w:rsidRPr="001D4097" w:rsidRDefault="00A74F28" w:rsidP="00104B36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1D4097">
              <w:rPr>
                <w:rFonts w:ascii="Times New Roman" w:hAnsi="Times New Roman" w:cs="Times New Roman"/>
                <w:i/>
                <w:sz w:val="20"/>
              </w:rPr>
              <w:t>При решении проблемы взрослый дает образец поиска нужной информации самыми разными способами (интернет, энциклопедии, справочные пособия, опыт соответствующих организаций (музеи, факультеты и т.п.) и/или конкретных людей-специалистов.</w:t>
            </w:r>
            <w:proofErr w:type="gramEnd"/>
          </w:p>
          <w:p w14:paraId="7A2B833F" w14:textId="035CD980" w:rsidR="00A74F28" w:rsidRPr="001D4097" w:rsidRDefault="00A74F28" w:rsidP="007C3829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D4097">
              <w:rPr>
                <w:rFonts w:ascii="Times New Roman" w:hAnsi="Times New Roman" w:cs="Times New Roman"/>
                <w:i/>
                <w:sz w:val="20"/>
              </w:rPr>
              <w:t xml:space="preserve">Взрослый помогает детям успешно сорганизоваться при решении той или иной проблемы, давая идеи по распределению обязанностей в зависимости от умений и склонностей участников команды, и т.п. </w:t>
            </w:r>
          </w:p>
        </w:tc>
        <w:tc>
          <w:tcPr>
            <w:tcW w:w="2430" w:type="dxa"/>
            <w:gridSpan w:val="2"/>
          </w:tcPr>
          <w:p w14:paraId="7256F7FA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4"/>
          </w:tcPr>
          <w:p w14:paraId="255EE02E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F28" w:rsidRPr="00EB66E8" w14:paraId="0F4EF8BC" w14:textId="00CFCD35" w:rsidTr="00676234">
        <w:trPr>
          <w:trHeight w:val="279"/>
        </w:trPr>
        <w:tc>
          <w:tcPr>
            <w:tcW w:w="2550" w:type="dxa"/>
          </w:tcPr>
          <w:p w14:paraId="3C28F384" w14:textId="5B246681" w:rsidR="00A74F28" w:rsidRDefault="00A74F28" w:rsidP="00AD6D19">
            <w:pPr>
              <w:pStyle w:val="ab"/>
              <w:numPr>
                <w:ilvl w:val="0"/>
                <w:numId w:val="2"/>
              </w:numPr>
              <w:tabs>
                <w:tab w:val="left" w:pos="33"/>
                <w:tab w:val="left" w:pos="317"/>
              </w:tabs>
              <w:spacing w:before="40" w:after="40"/>
              <w:ind w:left="0" w:firstLine="0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376F69">
              <w:rPr>
                <w:rFonts w:ascii="Times New Roman" w:hAnsi="Times New Roman" w:cs="Times New Roman"/>
                <w:b/>
                <w:i/>
              </w:rPr>
              <w:lastRenderedPageBreak/>
              <w:t>Способность к</w:t>
            </w:r>
            <w:r>
              <w:rPr>
                <w:rFonts w:ascii="Times New Roman" w:hAnsi="Times New Roman" w:cs="Times New Roman"/>
                <w:b/>
                <w:i/>
              </w:rPr>
              <w:t> </w:t>
            </w:r>
            <w:r w:rsidRPr="00376F69">
              <w:rPr>
                <w:rFonts w:ascii="Times New Roman" w:hAnsi="Times New Roman" w:cs="Times New Roman"/>
                <w:b/>
                <w:i/>
              </w:rPr>
              <w:t>планированию</w:t>
            </w:r>
          </w:p>
          <w:p w14:paraId="0A12E054" w14:textId="77777777" w:rsidR="00A74F28" w:rsidRPr="003318BC" w:rsidRDefault="00A74F28" w:rsidP="003318BC">
            <w:pPr>
              <w:tabs>
                <w:tab w:val="left" w:pos="290"/>
              </w:tabs>
              <w:spacing w:before="40" w:after="40"/>
              <w:rPr>
                <w:rFonts w:ascii="Times New Roman" w:hAnsi="Times New Roman" w:cs="Times New Roman"/>
                <w:b/>
                <w:i/>
              </w:rPr>
            </w:pPr>
            <w:r w:rsidRPr="003318BC">
              <w:rPr>
                <w:rFonts w:ascii="Times New Roman" w:hAnsi="Times New Roman" w:cs="Times New Roman"/>
                <w:sz w:val="22"/>
              </w:rPr>
              <w:t>способность к прогнозированию последствий собственных действий. Проявление произвольности поведения и способности выполнить некоторые действия в соответствии с образцом.</w:t>
            </w:r>
          </w:p>
        </w:tc>
        <w:tc>
          <w:tcPr>
            <w:tcW w:w="3544" w:type="dxa"/>
            <w:gridSpan w:val="2"/>
          </w:tcPr>
          <w:p w14:paraId="7E5A955D" w14:textId="77777777" w:rsidR="00A74F28" w:rsidRPr="003007AA" w:rsidRDefault="00A74F28" w:rsidP="008843E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3007AA">
              <w:rPr>
                <w:rFonts w:ascii="Times New Roman" w:hAnsi="Times New Roman" w:cs="Times New Roman"/>
                <w:i/>
                <w:sz w:val="20"/>
              </w:rPr>
              <w:t xml:space="preserve">Я могу выполнить ту или иную </w:t>
            </w:r>
            <w:proofErr w:type="gramStart"/>
            <w:r w:rsidRPr="003007AA">
              <w:rPr>
                <w:rFonts w:ascii="Times New Roman" w:hAnsi="Times New Roman" w:cs="Times New Roman"/>
                <w:i/>
                <w:sz w:val="20"/>
              </w:rPr>
              <w:t>деятельность</w:t>
            </w:r>
            <w:proofErr w:type="gramEnd"/>
            <w:r w:rsidRPr="003007AA">
              <w:rPr>
                <w:rFonts w:ascii="Times New Roman" w:hAnsi="Times New Roman" w:cs="Times New Roman"/>
                <w:i/>
                <w:sz w:val="20"/>
              </w:rPr>
              <w:t xml:space="preserve"> как по собственному плану, так и в точном соответствии с предъявленными мне требованиями.</w:t>
            </w:r>
          </w:p>
          <w:p w14:paraId="6D5D1D91" w14:textId="77777777" w:rsidR="00A74F28" w:rsidRPr="00110DFA" w:rsidRDefault="00A74F28" w:rsidP="008843E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3007AA">
              <w:rPr>
                <w:rFonts w:ascii="Times New Roman" w:hAnsi="Times New Roman" w:cs="Times New Roman"/>
                <w:i/>
                <w:sz w:val="20"/>
              </w:rPr>
              <w:t>Я могу спрогнозировать несколько сценариев развития событий, в зависимости от выбранного плана действий.</w:t>
            </w:r>
          </w:p>
          <w:p w14:paraId="1134B409" w14:textId="30B5ACC4" w:rsidR="00A74F28" w:rsidRPr="00376F69" w:rsidRDefault="00A74F28" w:rsidP="00110DFA">
            <w:pPr>
              <w:pStyle w:val="ab"/>
              <w:spacing w:before="60" w:after="60"/>
              <w:ind w:left="35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gridSpan w:val="2"/>
          </w:tcPr>
          <w:p w14:paraId="73207CED" w14:textId="544F5562" w:rsidR="00A74F28" w:rsidRPr="008843E5" w:rsidRDefault="00A74F28" w:rsidP="00104B36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8843E5">
              <w:rPr>
                <w:rFonts w:ascii="Times New Roman" w:hAnsi="Times New Roman" w:cs="Times New Roman"/>
                <w:i/>
                <w:sz w:val="20"/>
              </w:rPr>
              <w:t>Педагог дает возможность детям самим планировать собственную деятельность и учиться на ошибках. При необходимости помогает советами. Не дает детям готовые планы, но участвует в их обсуждении, обращая внимание детей на «проблемные точки»</w:t>
            </w:r>
          </w:p>
          <w:p w14:paraId="309BACE1" w14:textId="77777777" w:rsidR="00A74F28" w:rsidRPr="008843E5" w:rsidRDefault="00A74F28" w:rsidP="00CE7552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8843E5">
              <w:rPr>
                <w:rFonts w:ascii="Times New Roman" w:hAnsi="Times New Roman" w:cs="Times New Roman"/>
                <w:i/>
                <w:sz w:val="20"/>
              </w:rPr>
              <w:t>Педагог учит детей прогнозировать последствия риски разнообразных действий, обучает правилу обязательно продумывать этот пункт при планировании.</w:t>
            </w:r>
          </w:p>
          <w:p w14:paraId="2DEB759E" w14:textId="0A961390" w:rsidR="00A74F28" w:rsidRPr="00351EF1" w:rsidRDefault="00A74F28" w:rsidP="00CE7552">
            <w:pPr>
              <w:pStyle w:val="ab"/>
              <w:numPr>
                <w:ilvl w:val="0"/>
                <w:numId w:val="3"/>
              </w:numPr>
              <w:spacing w:before="80" w:after="8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Взрослый о</w:t>
            </w:r>
            <w:r w:rsidRPr="008843E5">
              <w:rPr>
                <w:rFonts w:ascii="Times New Roman" w:hAnsi="Times New Roman" w:cs="Times New Roman"/>
                <w:i/>
                <w:sz w:val="20"/>
              </w:rPr>
              <w:t>бсуждает с детьми ситуации, когда вариативность планирования действий оправдана, а когда – недопустима, и необходимо четко следовать инструкции (например, при ЧП). Создает условия для проигрывания тех или иных ситуаций.</w:t>
            </w:r>
          </w:p>
        </w:tc>
        <w:tc>
          <w:tcPr>
            <w:tcW w:w="2500" w:type="dxa"/>
            <w:gridSpan w:val="5"/>
          </w:tcPr>
          <w:p w14:paraId="3D0BF8A7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F00273F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F28" w:rsidRPr="00EB66E8" w14:paraId="4B864613" w14:textId="59BDEF44" w:rsidTr="00676234">
        <w:trPr>
          <w:trHeight w:val="279"/>
        </w:trPr>
        <w:tc>
          <w:tcPr>
            <w:tcW w:w="2550" w:type="dxa"/>
          </w:tcPr>
          <w:p w14:paraId="6039C898" w14:textId="49A30470" w:rsidR="00A74F28" w:rsidRPr="008843E5" w:rsidRDefault="00A74F28" w:rsidP="003318BC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40" w:after="40"/>
              <w:ind w:left="0" w:firstLine="0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376F69">
              <w:rPr>
                <w:rFonts w:ascii="Times New Roman" w:hAnsi="Times New Roman" w:cs="Times New Roman"/>
                <w:b/>
                <w:i/>
              </w:rPr>
              <w:t>Ответствен</w:t>
            </w:r>
            <w:r w:rsidR="00676234">
              <w:rPr>
                <w:rFonts w:ascii="Times New Roman" w:hAnsi="Times New Roman" w:cs="Times New Roman"/>
                <w:b/>
                <w:i/>
              </w:rPr>
              <w:t>-</w:t>
            </w:r>
            <w:bookmarkStart w:id="0" w:name="_GoBack"/>
            <w:bookmarkEnd w:id="0"/>
            <w:r w:rsidRPr="00376F69">
              <w:rPr>
                <w:rFonts w:ascii="Times New Roman" w:hAnsi="Times New Roman" w:cs="Times New Roman"/>
                <w:b/>
                <w:i/>
              </w:rPr>
              <w:t>ность за результат</w:t>
            </w:r>
            <w:r w:rsidRPr="00376F69">
              <w:rPr>
                <w:rFonts w:ascii="Times New Roman" w:hAnsi="Times New Roman" w:cs="Times New Roman"/>
              </w:rPr>
              <w:t xml:space="preserve"> </w:t>
            </w:r>
          </w:p>
          <w:p w14:paraId="63A90482" w14:textId="23D15D37" w:rsidR="00A74F28" w:rsidRPr="00376F69" w:rsidRDefault="00A74F28" w:rsidP="008843E5">
            <w:pPr>
              <w:pStyle w:val="ab"/>
              <w:tabs>
                <w:tab w:val="left" w:pos="317"/>
              </w:tabs>
              <w:spacing w:before="40" w:after="40"/>
              <w:ind w:left="0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8843E5">
              <w:rPr>
                <w:rFonts w:ascii="Times New Roman" w:hAnsi="Times New Roman" w:cs="Times New Roman"/>
                <w:sz w:val="22"/>
              </w:rPr>
              <w:t xml:space="preserve">инициативность в </w:t>
            </w:r>
            <w:r w:rsidRPr="00C551BA">
              <w:rPr>
                <w:rFonts w:ascii="Times New Roman" w:hAnsi="Times New Roman" w:cs="Times New Roman"/>
                <w:sz w:val="22"/>
              </w:rPr>
              <w:t>выполнении ряда деятельностей, интерес к самостоятельному поиску решений задач (учебных и жизненных), адекватная оценка результата</w:t>
            </w:r>
          </w:p>
        </w:tc>
        <w:tc>
          <w:tcPr>
            <w:tcW w:w="3544" w:type="dxa"/>
            <w:gridSpan w:val="2"/>
          </w:tcPr>
          <w:p w14:paraId="6EF66F87" w14:textId="030B679E" w:rsidR="00A74F28" w:rsidRPr="00110DFA" w:rsidRDefault="00A74F28" w:rsidP="008843E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110DFA">
              <w:rPr>
                <w:rFonts w:ascii="Times New Roman" w:hAnsi="Times New Roman" w:cs="Times New Roman"/>
                <w:i/>
                <w:sz w:val="20"/>
              </w:rPr>
              <w:t xml:space="preserve">Я понимаю, что то, что у меня есть – это мой выбор и моя ответственность. Я не обвиняю в этом других людей и обстоятельства. </w:t>
            </w:r>
          </w:p>
          <w:p w14:paraId="661EE29D" w14:textId="055748C2" w:rsidR="00A74F28" w:rsidRPr="00376F69" w:rsidRDefault="00A74F28" w:rsidP="008F0F7E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8843E5">
              <w:rPr>
                <w:rFonts w:ascii="Times New Roman" w:hAnsi="Times New Roman" w:cs="Times New Roman"/>
                <w:i/>
                <w:sz w:val="20"/>
              </w:rPr>
              <w:t>Я осознаю, что результат – это не конец деятельности, а старт для планирования и реализации следующ</w:t>
            </w:r>
            <w:r w:rsidR="005D5AE8">
              <w:rPr>
                <w:rFonts w:ascii="Times New Roman" w:hAnsi="Times New Roman" w:cs="Times New Roman"/>
                <w:i/>
                <w:sz w:val="20"/>
              </w:rPr>
              <w:t>его этапа</w:t>
            </w:r>
            <w:proofErr w:type="gramStart"/>
            <w:r w:rsidR="005D5AE8">
              <w:rPr>
                <w:rFonts w:ascii="Times New Roman" w:hAnsi="Times New Roman" w:cs="Times New Roman"/>
                <w:i/>
                <w:sz w:val="20"/>
              </w:rPr>
              <w:t>.</w:t>
            </w:r>
            <w:r w:rsidR="008F0F7E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proofErr w:type="gramEnd"/>
            <w:r w:rsidR="008F0F7E">
              <w:rPr>
                <w:rFonts w:ascii="Times New Roman" w:hAnsi="Times New Roman" w:cs="Times New Roman"/>
                <w:i/>
                <w:sz w:val="20"/>
              </w:rPr>
              <w:t>и каким он будет, зависит от меня.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5243" w:type="dxa"/>
            <w:gridSpan w:val="2"/>
          </w:tcPr>
          <w:p w14:paraId="69F8E7EA" w14:textId="444AFE97" w:rsidR="00A74F28" w:rsidRPr="00095BA5" w:rsidRDefault="00A74F28" w:rsidP="00095BA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110DFA">
              <w:rPr>
                <w:rFonts w:ascii="Times New Roman" w:hAnsi="Times New Roman" w:cs="Times New Roman"/>
                <w:i/>
                <w:sz w:val="20"/>
              </w:rPr>
              <w:t xml:space="preserve">Взрослый анализирует любую ситуацию (учебную и </w:t>
            </w:r>
            <w:proofErr w:type="spellStart"/>
            <w:r w:rsidRPr="00110DFA">
              <w:rPr>
                <w:rFonts w:ascii="Times New Roman" w:hAnsi="Times New Roman" w:cs="Times New Roman"/>
                <w:i/>
                <w:sz w:val="20"/>
              </w:rPr>
              <w:t>внеучебную</w:t>
            </w:r>
            <w:proofErr w:type="spellEnd"/>
            <w:r w:rsidRPr="00110DFA">
              <w:rPr>
                <w:rFonts w:ascii="Times New Roman" w:hAnsi="Times New Roman" w:cs="Times New Roman"/>
                <w:i/>
                <w:sz w:val="20"/>
              </w:rPr>
              <w:t>) не с позиции «Кто виноват?», а с позиции «Как мы пришли к этому результату и какие дальнейшие шаги нужно сделать?».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095BA5">
              <w:rPr>
                <w:rFonts w:ascii="Times New Roman" w:hAnsi="Times New Roman" w:cs="Times New Roman"/>
                <w:i/>
                <w:sz w:val="20"/>
              </w:rPr>
              <w:t>В обсуждениях результатов совместной деятельности или деятельности детей педагог обращает внимание на то, что планировалось, ожидалось, на то, что было достигнуто и – главное – как это можно развивать и разрабатывать дальше.</w:t>
            </w:r>
          </w:p>
          <w:p w14:paraId="6C7CED3F" w14:textId="044C09D3" w:rsidR="00A74F28" w:rsidRPr="007928AA" w:rsidRDefault="00A74F28" w:rsidP="00095BA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7928AA">
              <w:rPr>
                <w:rFonts w:ascii="Times New Roman" w:hAnsi="Times New Roman" w:cs="Times New Roman"/>
                <w:i/>
                <w:sz w:val="20"/>
              </w:rPr>
              <w:t xml:space="preserve">Взрослый демонстрирует в своей </w:t>
            </w:r>
            <w:proofErr w:type="gramStart"/>
            <w:r w:rsidRPr="007928AA">
              <w:rPr>
                <w:rFonts w:ascii="Times New Roman" w:hAnsi="Times New Roman" w:cs="Times New Roman"/>
                <w:i/>
                <w:sz w:val="20"/>
              </w:rPr>
              <w:t>деятельности</w:t>
            </w:r>
            <w:proofErr w:type="gramEnd"/>
            <w:r w:rsidRPr="007928AA">
              <w:rPr>
                <w:rFonts w:ascii="Times New Roman" w:hAnsi="Times New Roman" w:cs="Times New Roman"/>
                <w:i/>
                <w:sz w:val="20"/>
              </w:rPr>
              <w:t xml:space="preserve"> что у него получилось, что удалось, а над чем он хочет еще работать и совершенствоваться.</w:t>
            </w:r>
          </w:p>
          <w:p w14:paraId="49E896BF" w14:textId="30BA0C77" w:rsidR="00A74F28" w:rsidRPr="007323E2" w:rsidRDefault="00A74F28" w:rsidP="007323E2">
            <w:pPr>
              <w:spacing w:before="60" w:after="60"/>
              <w:ind w:left="5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00" w:type="dxa"/>
            <w:gridSpan w:val="5"/>
          </w:tcPr>
          <w:p w14:paraId="7AEC04EF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690EA94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B3B" w:rsidRPr="00EB66E8" w14:paraId="6E4C94B5" w14:textId="77777777" w:rsidTr="00C65013">
        <w:trPr>
          <w:trHeight w:val="454"/>
        </w:trPr>
        <w:tc>
          <w:tcPr>
            <w:tcW w:w="15817" w:type="dxa"/>
            <w:gridSpan w:val="11"/>
            <w:shd w:val="clear" w:color="auto" w:fill="FDE9D9" w:themeFill="accent6" w:themeFillTint="33"/>
            <w:vAlign w:val="center"/>
          </w:tcPr>
          <w:p w14:paraId="793B2D7A" w14:textId="69F05B7E" w:rsidR="00C36B3B" w:rsidRPr="00C65013" w:rsidRDefault="00C36B3B" w:rsidP="00C65013">
            <w:pPr>
              <w:pStyle w:val="aa"/>
              <w:spacing w:before="40" w:beforeAutospacing="0" w:after="40" w:afterAutospacing="0" w:line="192" w:lineRule="auto"/>
              <w:jc w:val="center"/>
              <w:textAlignment w:val="baseline"/>
              <w:rPr>
                <w:rFonts w:eastAsia="+mn-ea"/>
                <w:b/>
                <w:bCs/>
                <w:color w:val="0070C0"/>
                <w:kern w:val="24"/>
                <w:sz w:val="22"/>
              </w:rPr>
            </w:pPr>
            <w:r w:rsidRPr="00C65013">
              <w:rPr>
                <w:rFonts w:eastAsia="+mn-ea"/>
                <w:b/>
                <w:bCs/>
                <w:color w:val="0070C0"/>
                <w:kern w:val="24"/>
                <w:sz w:val="22"/>
              </w:rPr>
              <w:t>РЕФЛЕКСИВНЫЙ АСПЕКТ</w:t>
            </w:r>
          </w:p>
        </w:tc>
      </w:tr>
      <w:tr w:rsidR="00A74F28" w:rsidRPr="00EB66E8" w14:paraId="137AFF13" w14:textId="49269C69" w:rsidTr="00676234">
        <w:trPr>
          <w:trHeight w:val="279"/>
        </w:trPr>
        <w:tc>
          <w:tcPr>
            <w:tcW w:w="2550" w:type="dxa"/>
          </w:tcPr>
          <w:p w14:paraId="0AF1D978" w14:textId="77777777" w:rsidR="00A74F28" w:rsidRDefault="00A74F28" w:rsidP="00C551BA">
            <w:pPr>
              <w:pStyle w:val="ab"/>
              <w:numPr>
                <w:ilvl w:val="0"/>
                <w:numId w:val="2"/>
              </w:numPr>
              <w:tabs>
                <w:tab w:val="left" w:pos="33"/>
                <w:tab w:val="left" w:pos="317"/>
              </w:tabs>
              <w:spacing w:before="40" w:after="40"/>
              <w:ind w:left="33" w:hanging="33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376F69">
              <w:rPr>
                <w:rFonts w:ascii="Times New Roman" w:hAnsi="Times New Roman" w:cs="Times New Roman"/>
                <w:b/>
                <w:i/>
              </w:rPr>
              <w:t>Умение проводить рефлексию деятельности</w:t>
            </w:r>
          </w:p>
          <w:p w14:paraId="7B3091DA" w14:textId="77777777" w:rsidR="00A74F28" w:rsidRPr="00C551BA" w:rsidRDefault="00A74F28" w:rsidP="00C551BA">
            <w:pPr>
              <w:pStyle w:val="ab"/>
              <w:tabs>
                <w:tab w:val="left" w:pos="33"/>
                <w:tab w:val="left" w:pos="317"/>
              </w:tabs>
              <w:spacing w:before="40" w:after="40"/>
              <w:ind w:left="33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 w:rsidRPr="00C551BA">
              <w:rPr>
                <w:rFonts w:ascii="Times New Roman" w:hAnsi="Times New Roman" w:cs="Times New Roman"/>
                <w:sz w:val="22"/>
              </w:rPr>
              <w:t>рефлексия процесса и результата реализации разных видов деятельности</w:t>
            </w:r>
          </w:p>
        </w:tc>
        <w:tc>
          <w:tcPr>
            <w:tcW w:w="3544" w:type="dxa"/>
            <w:gridSpan w:val="2"/>
          </w:tcPr>
          <w:p w14:paraId="33F00D77" w14:textId="44DFE922" w:rsidR="00A74F28" w:rsidRPr="007928AA" w:rsidRDefault="00A74F28" w:rsidP="00882257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7928AA">
              <w:rPr>
                <w:rFonts w:ascii="Times New Roman" w:hAnsi="Times New Roman" w:cs="Times New Roman"/>
                <w:i/>
                <w:sz w:val="20"/>
              </w:rPr>
              <w:t xml:space="preserve">Я умею делать паузу в деятельности,  фиксировать и сопоставлять факты. </w:t>
            </w:r>
          </w:p>
          <w:p w14:paraId="084401F7" w14:textId="5CFF8907" w:rsidR="00A74F28" w:rsidRPr="007928AA" w:rsidRDefault="00A74F28" w:rsidP="00882257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7928AA">
              <w:rPr>
                <w:rFonts w:ascii="Times New Roman" w:hAnsi="Times New Roman" w:cs="Times New Roman"/>
                <w:i/>
                <w:sz w:val="20"/>
              </w:rPr>
              <w:t>Я умею беспристрастно зафиксировать  результат своей деятельности, всегда могу найти, за что похвалить себя, и  честно для себя наметить точки роста.</w:t>
            </w:r>
          </w:p>
          <w:p w14:paraId="7C75D23F" w14:textId="642D8069" w:rsidR="00A74F28" w:rsidRPr="007928AA" w:rsidRDefault="00A74F28" w:rsidP="00095BA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7928AA">
              <w:rPr>
                <w:rFonts w:ascii="Times New Roman" w:hAnsi="Times New Roman" w:cs="Times New Roman"/>
                <w:i/>
                <w:sz w:val="20"/>
              </w:rPr>
              <w:t xml:space="preserve">Я умею восстановить в </w:t>
            </w:r>
            <w:r w:rsidRPr="007928AA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памяти возникшие затруднения в разных областях моей жизни, проговорить себе  причины их возникновения, проанализировать способы преодоления этих затруднений и принять решения для дальнейших действий. </w:t>
            </w:r>
          </w:p>
          <w:p w14:paraId="1158606B" w14:textId="350E1D96" w:rsidR="00A74F28" w:rsidRPr="00882257" w:rsidRDefault="00A74F28" w:rsidP="00882257">
            <w:pPr>
              <w:spacing w:before="60" w:after="60"/>
              <w:ind w:left="51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243" w:type="dxa"/>
            <w:gridSpan w:val="2"/>
          </w:tcPr>
          <w:p w14:paraId="01CBD455" w14:textId="77777777" w:rsidR="00A74F28" w:rsidRPr="0078677F" w:rsidRDefault="00A74F28" w:rsidP="00CA2E44">
            <w:pPr>
              <w:pStyle w:val="ab"/>
              <w:numPr>
                <w:ilvl w:val="0"/>
                <w:numId w:val="3"/>
              </w:numPr>
              <w:spacing w:before="60" w:after="4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78677F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В ходе реализации совместной деятельности педагог выбирает время для естественной или искусственной паузы в деятельности, чтобы зафиксировать ее промежуточные или итоговые результаты, некоторые обнаруживаемые факты. Обращает на это внимание детей. Предлагает найти/придумать способ фиксации фактов. Побуждает к использованию разных способов и сравнению их удобства и эффективности. </w:t>
            </w:r>
          </w:p>
          <w:p w14:paraId="4B09D2C9" w14:textId="146A750C" w:rsidR="00A74F28" w:rsidRPr="007928AA" w:rsidRDefault="00A74F28" w:rsidP="00CA2E44">
            <w:pPr>
              <w:pStyle w:val="ab"/>
              <w:numPr>
                <w:ilvl w:val="0"/>
                <w:numId w:val="3"/>
              </w:numPr>
              <w:spacing w:before="60" w:after="4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7928AA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Инициирует обсуждения по сопоставлению промежуточных/итоговых результатов и исходной цели, возникших затруднений, их причин и способов преодоления затруднений. </w:t>
            </w:r>
          </w:p>
          <w:p w14:paraId="5318F8BE" w14:textId="77777777" w:rsidR="00A74F28" w:rsidRPr="007928AA" w:rsidRDefault="00A74F28" w:rsidP="00CA2E44">
            <w:pPr>
              <w:pStyle w:val="ab"/>
              <w:numPr>
                <w:ilvl w:val="0"/>
                <w:numId w:val="3"/>
              </w:numPr>
              <w:spacing w:before="60" w:after="4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7928AA">
              <w:rPr>
                <w:rFonts w:ascii="Times New Roman" w:hAnsi="Times New Roman" w:cs="Times New Roman"/>
                <w:i/>
                <w:sz w:val="20"/>
              </w:rPr>
              <w:t>Может предложить выделить «ответственных» за фиксацию результатов (роль будет передаваться, чтобы умением овладели все дети)</w:t>
            </w:r>
          </w:p>
          <w:p w14:paraId="0677A50B" w14:textId="000B7163" w:rsidR="00A74F28" w:rsidRPr="00351EF1" w:rsidRDefault="00A74F28" w:rsidP="00CA2E44">
            <w:pPr>
              <w:pStyle w:val="ab"/>
              <w:numPr>
                <w:ilvl w:val="0"/>
                <w:numId w:val="3"/>
              </w:numPr>
              <w:spacing w:before="60" w:after="40"/>
              <w:ind w:left="51" w:firstLine="306"/>
              <w:contextualSpacing w:val="0"/>
              <w:rPr>
                <w:rFonts w:ascii="Times New Roman" w:hAnsi="Times New Roman" w:cs="Times New Roman"/>
              </w:rPr>
            </w:pPr>
            <w:r w:rsidRPr="007928AA">
              <w:rPr>
                <w:rFonts w:ascii="Times New Roman" w:hAnsi="Times New Roman" w:cs="Times New Roman"/>
                <w:i/>
                <w:sz w:val="20"/>
              </w:rPr>
              <w:t>Педагог создает условия для планирования дальнейшей деятельности на основе проведенного анализа.</w:t>
            </w:r>
          </w:p>
        </w:tc>
        <w:tc>
          <w:tcPr>
            <w:tcW w:w="2486" w:type="dxa"/>
            <w:gridSpan w:val="4"/>
          </w:tcPr>
          <w:p w14:paraId="37034501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gridSpan w:val="2"/>
          </w:tcPr>
          <w:p w14:paraId="694B35B1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F28" w:rsidRPr="00EB66E8" w14:paraId="6D2702A6" w14:textId="7EE854C5" w:rsidTr="00676234">
        <w:trPr>
          <w:trHeight w:val="279"/>
        </w:trPr>
        <w:tc>
          <w:tcPr>
            <w:tcW w:w="2550" w:type="dxa"/>
          </w:tcPr>
          <w:p w14:paraId="709828DB" w14:textId="52E83549" w:rsidR="00A74F28" w:rsidRPr="00AD6D19" w:rsidRDefault="00A74F28" w:rsidP="00AD6D19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40" w:after="40"/>
              <w:ind w:left="0" w:firstLine="0"/>
              <w:contextualSpacing w:val="0"/>
              <w:rPr>
                <w:rFonts w:ascii="Times New Roman" w:hAnsi="Times New Roman" w:cs="Times New Roman"/>
                <w:sz w:val="22"/>
              </w:rPr>
            </w:pPr>
            <w:r w:rsidRPr="00376F69">
              <w:rPr>
                <w:rFonts w:ascii="Times New Roman" w:hAnsi="Times New Roman" w:cs="Times New Roman"/>
                <w:b/>
                <w:i/>
              </w:rPr>
              <w:lastRenderedPageBreak/>
              <w:t>Умение проводить рефлексию своих способностей и качеств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864592A" w14:textId="77777777" w:rsidR="00A74F28" w:rsidRPr="00AD6D19" w:rsidRDefault="00A74F28" w:rsidP="00AD6D19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spacing w:before="40" w:after="40"/>
              <w:ind w:left="33" w:firstLine="0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AD6D19">
              <w:rPr>
                <w:rFonts w:ascii="Times New Roman" w:hAnsi="Times New Roman" w:cs="Times New Roman"/>
                <w:sz w:val="22"/>
              </w:rPr>
              <w:t xml:space="preserve">ефлексивный анализ своих способностей и качеств личности (в </w:t>
            </w:r>
            <w:proofErr w:type="spellStart"/>
            <w:r w:rsidRPr="00AD6D19">
              <w:rPr>
                <w:rFonts w:ascii="Times New Roman" w:hAnsi="Times New Roman" w:cs="Times New Roman"/>
                <w:sz w:val="22"/>
              </w:rPr>
              <w:t>т.ч</w:t>
            </w:r>
            <w:proofErr w:type="spellEnd"/>
            <w:r w:rsidRPr="00AD6D19">
              <w:rPr>
                <w:rFonts w:ascii="Times New Roman" w:hAnsi="Times New Roman" w:cs="Times New Roman"/>
                <w:sz w:val="22"/>
              </w:rPr>
              <w:t>. в соотношении с культурной нормой)</w:t>
            </w:r>
          </w:p>
          <w:p w14:paraId="5CBD609F" w14:textId="77777777" w:rsidR="00A74F28" w:rsidRPr="00376F69" w:rsidRDefault="00A74F28" w:rsidP="00AD6D19">
            <w:pPr>
              <w:pStyle w:val="ab"/>
              <w:numPr>
                <w:ilvl w:val="0"/>
                <w:numId w:val="3"/>
              </w:numPr>
              <w:tabs>
                <w:tab w:val="left" w:pos="290"/>
              </w:tabs>
              <w:spacing w:before="40" w:after="40"/>
              <w:ind w:left="0" w:firstLine="0"/>
              <w:contextualSpacing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2"/>
              </w:rPr>
              <w:t>р</w:t>
            </w:r>
            <w:r w:rsidRPr="00AD6D19">
              <w:rPr>
                <w:rFonts w:ascii="Times New Roman" w:hAnsi="Times New Roman" w:cs="Times New Roman"/>
                <w:sz w:val="22"/>
              </w:rPr>
              <w:t>ефлексия себя как личности в соотношении с образом себя в будущем</w:t>
            </w:r>
          </w:p>
        </w:tc>
        <w:tc>
          <w:tcPr>
            <w:tcW w:w="3544" w:type="dxa"/>
            <w:gridSpan w:val="2"/>
          </w:tcPr>
          <w:p w14:paraId="1682E81E" w14:textId="77777777" w:rsidR="00A74F28" w:rsidRPr="00095BA5" w:rsidRDefault="00A74F28" w:rsidP="00095BA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095BA5">
              <w:rPr>
                <w:rFonts w:ascii="Times New Roman" w:hAnsi="Times New Roman" w:cs="Times New Roman"/>
                <w:i/>
                <w:sz w:val="20"/>
              </w:rPr>
              <w:t xml:space="preserve">Я могу объективно оценить свои способности и качества, не переходя ни к критике, ни к самооправданию. </w:t>
            </w:r>
          </w:p>
          <w:p w14:paraId="3E721F74" w14:textId="520986B4" w:rsidR="00A74F28" w:rsidRPr="00095BA5" w:rsidRDefault="00A74F28" w:rsidP="00095BA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095BA5">
              <w:rPr>
                <w:rFonts w:ascii="Times New Roman" w:hAnsi="Times New Roman" w:cs="Times New Roman"/>
                <w:i/>
                <w:sz w:val="20"/>
              </w:rPr>
              <w:t>Я могу объективно оценить условия развития тех или иных способностей и качеств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095BA5">
              <w:rPr>
                <w:rFonts w:ascii="Times New Roman" w:hAnsi="Times New Roman" w:cs="Times New Roman"/>
                <w:i/>
                <w:sz w:val="20"/>
              </w:rPr>
              <w:t xml:space="preserve"> и возможности изменения этих условий (с разделением: что зависит от меня, а что от меня не зависит, но требуется принять во внимание)</w:t>
            </w:r>
          </w:p>
          <w:p w14:paraId="54BAABB8" w14:textId="77777777" w:rsidR="00A74F28" w:rsidRDefault="00A74F28" w:rsidP="00095BA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095BA5">
              <w:rPr>
                <w:rFonts w:ascii="Times New Roman" w:hAnsi="Times New Roman" w:cs="Times New Roman"/>
                <w:i/>
                <w:sz w:val="20"/>
              </w:rPr>
              <w:t>У меня есть некоторый обобщенный образ-идеал, к которому я хотел бы стремиться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14:paraId="68308EB9" w14:textId="2F7F0A48" w:rsidR="00A74F28" w:rsidRPr="00095BA5" w:rsidRDefault="00A74F28" w:rsidP="00095BA5">
            <w:pPr>
              <w:pStyle w:val="ab"/>
              <w:numPr>
                <w:ilvl w:val="0"/>
                <w:numId w:val="3"/>
              </w:numPr>
              <w:spacing w:before="60" w:after="6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8D304C">
              <w:rPr>
                <w:rFonts w:ascii="Times New Roman" w:hAnsi="Times New Roman" w:cs="Times New Roman"/>
                <w:i/>
                <w:sz w:val="20"/>
              </w:rPr>
              <w:t xml:space="preserve">Я отслеживаю </w:t>
            </w:r>
            <w:r w:rsidR="008D304C" w:rsidRPr="008D304C">
              <w:rPr>
                <w:rFonts w:ascii="Times New Roman" w:hAnsi="Times New Roman" w:cs="Times New Roman"/>
                <w:i/>
                <w:sz w:val="20"/>
              </w:rPr>
              <w:t>свою траек</w:t>
            </w:r>
            <w:r w:rsidRPr="008D304C">
              <w:rPr>
                <w:rFonts w:ascii="Times New Roman" w:hAnsi="Times New Roman" w:cs="Times New Roman"/>
                <w:i/>
                <w:sz w:val="20"/>
              </w:rPr>
              <w:t>торию саморазвития.</w:t>
            </w:r>
          </w:p>
        </w:tc>
        <w:tc>
          <w:tcPr>
            <w:tcW w:w="5243" w:type="dxa"/>
            <w:gridSpan w:val="2"/>
          </w:tcPr>
          <w:p w14:paraId="3103F19E" w14:textId="6CAABDC9" w:rsidR="00A74F28" w:rsidRPr="00CA2E44" w:rsidRDefault="00A74F28" w:rsidP="00CA2E44">
            <w:pPr>
              <w:pStyle w:val="ab"/>
              <w:numPr>
                <w:ilvl w:val="0"/>
                <w:numId w:val="3"/>
              </w:numPr>
              <w:spacing w:before="60" w:after="4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CA2E44">
              <w:rPr>
                <w:rFonts w:ascii="Times New Roman" w:hAnsi="Times New Roman" w:cs="Times New Roman"/>
                <w:i/>
                <w:sz w:val="20"/>
              </w:rPr>
              <w:t xml:space="preserve">Инициирует обсуждения поступков, действий и переживаний литературных или кинематографических персонажей. Дает образцы </w:t>
            </w:r>
            <w:proofErr w:type="gramStart"/>
            <w:r w:rsidRPr="00CA2E44">
              <w:rPr>
                <w:rFonts w:ascii="Times New Roman" w:hAnsi="Times New Roman" w:cs="Times New Roman"/>
                <w:i/>
                <w:sz w:val="20"/>
              </w:rPr>
              <w:t>самоанализа собственной деятельности/переживания/становления способности</w:t>
            </w:r>
            <w:proofErr w:type="gramEnd"/>
            <w:r w:rsidRPr="00CA2E44">
              <w:rPr>
                <w:rFonts w:ascii="Times New Roman" w:hAnsi="Times New Roman" w:cs="Times New Roman"/>
                <w:i/>
                <w:sz w:val="20"/>
              </w:rPr>
              <w:t xml:space="preserve"> и т.п.</w:t>
            </w:r>
          </w:p>
          <w:p w14:paraId="2AA763D9" w14:textId="26193F48" w:rsidR="00A74F28" w:rsidRPr="00CA2E44" w:rsidRDefault="00A74F28" w:rsidP="00CA2E44">
            <w:pPr>
              <w:pStyle w:val="ab"/>
              <w:numPr>
                <w:ilvl w:val="0"/>
                <w:numId w:val="3"/>
              </w:numPr>
              <w:spacing w:before="60" w:after="4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CA2E44">
              <w:rPr>
                <w:rFonts w:ascii="Times New Roman" w:hAnsi="Times New Roman" w:cs="Times New Roman"/>
                <w:i/>
                <w:sz w:val="20"/>
              </w:rPr>
              <w:t>Обсуждает с детьми возможности и ограничения человека в процессе «</w:t>
            </w:r>
            <w:proofErr w:type="spellStart"/>
            <w:r w:rsidRPr="00CA2E44">
              <w:rPr>
                <w:rFonts w:ascii="Times New Roman" w:hAnsi="Times New Roman" w:cs="Times New Roman"/>
                <w:i/>
                <w:sz w:val="20"/>
              </w:rPr>
              <w:t>самосозидания</w:t>
            </w:r>
            <w:proofErr w:type="spellEnd"/>
            <w:r w:rsidRPr="00CA2E44">
              <w:rPr>
                <w:rFonts w:ascii="Times New Roman" w:hAnsi="Times New Roman" w:cs="Times New Roman"/>
                <w:i/>
                <w:sz w:val="20"/>
              </w:rPr>
              <w:t xml:space="preserve">», роль идеалов, важность определения нравственных и ценностных ориентиров. При этом не дает указаний, однозначных ответов, но </w:t>
            </w:r>
            <w:proofErr w:type="spellStart"/>
            <w:r w:rsidRPr="00CA2E44">
              <w:rPr>
                <w:rFonts w:ascii="Times New Roman" w:hAnsi="Times New Roman" w:cs="Times New Roman"/>
                <w:i/>
                <w:sz w:val="20"/>
              </w:rPr>
              <w:t>проблематизирует</w:t>
            </w:r>
            <w:proofErr w:type="spellEnd"/>
            <w:r w:rsidRPr="00CA2E44">
              <w:rPr>
                <w:rFonts w:ascii="Times New Roman" w:hAnsi="Times New Roman" w:cs="Times New Roman"/>
                <w:i/>
                <w:sz w:val="20"/>
              </w:rPr>
              <w:t xml:space="preserve"> детские высказывания, моделирует противоречивые неоднозначные ситуации, заставляя задумываться о сложности проблемы.</w:t>
            </w:r>
          </w:p>
          <w:p w14:paraId="26B01097" w14:textId="77777777" w:rsidR="00A74F28" w:rsidRPr="007742F8" w:rsidRDefault="00A74F28" w:rsidP="00CA2E44">
            <w:pPr>
              <w:pStyle w:val="ab"/>
              <w:numPr>
                <w:ilvl w:val="0"/>
                <w:numId w:val="3"/>
              </w:numPr>
              <w:spacing w:before="60" w:after="4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CA2E44">
              <w:rPr>
                <w:rFonts w:ascii="Times New Roman" w:hAnsi="Times New Roman" w:cs="Times New Roman"/>
                <w:i/>
                <w:sz w:val="20"/>
              </w:rPr>
              <w:t xml:space="preserve">Предупреждает и мягко пресекает сравнение детей друг с другом, переводя в плоскость «я вчера – я сегодня – я </w:t>
            </w:r>
            <w:r w:rsidRPr="007742F8">
              <w:rPr>
                <w:rFonts w:ascii="Times New Roman" w:hAnsi="Times New Roman" w:cs="Times New Roman"/>
                <w:i/>
                <w:sz w:val="20"/>
              </w:rPr>
              <w:t>завтра»</w:t>
            </w:r>
          </w:p>
          <w:p w14:paraId="29E03CAE" w14:textId="0BAA1061" w:rsidR="00A74F28" w:rsidRPr="00CA2E44" w:rsidRDefault="00A74F28" w:rsidP="00CA2E44">
            <w:pPr>
              <w:pStyle w:val="ab"/>
              <w:numPr>
                <w:ilvl w:val="0"/>
                <w:numId w:val="3"/>
              </w:numPr>
              <w:spacing w:before="60" w:after="40"/>
              <w:ind w:left="51" w:firstLine="306"/>
              <w:contextualSpacing w:val="0"/>
              <w:rPr>
                <w:rFonts w:ascii="Times New Roman" w:hAnsi="Times New Roman" w:cs="Times New Roman"/>
                <w:i/>
                <w:sz w:val="20"/>
              </w:rPr>
            </w:pPr>
            <w:r w:rsidRPr="007742F8">
              <w:rPr>
                <w:rFonts w:ascii="Times New Roman" w:hAnsi="Times New Roman" w:cs="Times New Roman"/>
                <w:i/>
                <w:sz w:val="20"/>
              </w:rPr>
              <w:t>Помогает наметить траекторию саморазвития: что сегодня, что мне нравится, над чем хочу работать, как я буду это делать, сколько времени, сам или вместе с кем-то, как я измерю достижение поставленной  цели.</w:t>
            </w:r>
          </w:p>
        </w:tc>
        <w:tc>
          <w:tcPr>
            <w:tcW w:w="2472" w:type="dxa"/>
            <w:gridSpan w:val="3"/>
          </w:tcPr>
          <w:p w14:paraId="1A84A127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3"/>
          </w:tcPr>
          <w:p w14:paraId="3208F577" w14:textId="77777777" w:rsidR="00A74F28" w:rsidRPr="00351EF1" w:rsidRDefault="00A74F28" w:rsidP="00351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9D7DF6" w14:textId="185A94C0" w:rsidR="006D2EFE" w:rsidRDefault="006D2EFE"/>
    <w:sectPr w:rsidR="006D2EFE" w:rsidSect="00C551BA">
      <w:headerReference w:type="default" r:id="rId9"/>
      <w:footerReference w:type="default" r:id="rId10"/>
      <w:pgSz w:w="16839" w:h="11907" w:orient="landscape" w:code="9"/>
      <w:pgMar w:top="851" w:right="851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1064" w14:textId="77777777" w:rsidR="005071DF" w:rsidRDefault="005071DF" w:rsidP="007A1F16">
      <w:r>
        <w:separator/>
      </w:r>
    </w:p>
  </w:endnote>
  <w:endnote w:type="continuationSeparator" w:id="0">
    <w:p w14:paraId="76C24481" w14:textId="77777777" w:rsidR="005071DF" w:rsidRDefault="005071DF" w:rsidP="007A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484215"/>
      <w:docPartObj>
        <w:docPartGallery w:val="Page Numbers (Bottom of Page)"/>
        <w:docPartUnique/>
      </w:docPartObj>
    </w:sdtPr>
    <w:sdtEndPr/>
    <w:sdtContent>
      <w:p w14:paraId="53FB18FD" w14:textId="77777777" w:rsidR="001164FA" w:rsidRDefault="001164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34">
          <w:rPr>
            <w:noProof/>
          </w:rPr>
          <w:t>6</w:t>
        </w:r>
        <w:r>
          <w:fldChar w:fldCharType="end"/>
        </w:r>
      </w:p>
    </w:sdtContent>
  </w:sdt>
  <w:p w14:paraId="62FA88A3" w14:textId="77777777" w:rsidR="001164FA" w:rsidRDefault="001164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535EB" w14:textId="77777777" w:rsidR="005071DF" w:rsidRDefault="005071DF" w:rsidP="007A1F16">
      <w:r>
        <w:separator/>
      </w:r>
    </w:p>
  </w:footnote>
  <w:footnote w:type="continuationSeparator" w:id="0">
    <w:p w14:paraId="5DA2AD14" w14:textId="77777777" w:rsidR="005071DF" w:rsidRDefault="005071DF" w:rsidP="007A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0709E" w14:textId="77777777" w:rsidR="001164FA" w:rsidRDefault="001164FA" w:rsidP="007A1F16">
    <w:pPr>
      <w:pStyle w:val="a3"/>
      <w:ind w:right="-454"/>
      <w:rPr>
        <w:rFonts w:ascii="Arial" w:eastAsia="Arial" w:hAnsi="Arial" w:cs="Arial"/>
        <w:bCs/>
        <w:sz w:val="22"/>
        <w:szCs w:val="32"/>
      </w:rPr>
    </w:pPr>
  </w:p>
  <w:p w14:paraId="3E6D31C5" w14:textId="77777777" w:rsidR="001164FA" w:rsidRPr="001D5FC5" w:rsidRDefault="001164FA" w:rsidP="007A1F16">
    <w:pPr>
      <w:pStyle w:val="a3"/>
      <w:ind w:right="-454"/>
      <w:rPr>
        <w:rFonts w:ascii="Arial" w:eastAsia="Arial" w:hAnsi="Arial" w:cs="Arial"/>
        <w:bCs/>
        <w:sz w:val="22"/>
        <w:szCs w:val="32"/>
      </w:rPr>
    </w:pPr>
    <w:r w:rsidRPr="008273C5">
      <w:rPr>
        <w:rFonts w:ascii="Arial" w:eastAsia="Arial" w:hAnsi="Arial" w:cs="Arial"/>
        <w:bCs/>
        <w:sz w:val="22"/>
        <w:szCs w:val="32"/>
      </w:rPr>
      <w:t>НОУ ДПО «Институт системно-деятельностной педагогики»</w:t>
    </w:r>
    <w:r w:rsidRPr="001D5FC5">
      <w:rPr>
        <w:rFonts w:ascii="Arial" w:eastAsia="Arial" w:hAnsi="Arial" w:cs="Arial"/>
        <w:b/>
        <w:bCs/>
        <w:sz w:val="22"/>
        <w:szCs w:val="32"/>
      </w:rPr>
      <w:t xml:space="preserve">                                                  </w:t>
    </w:r>
    <w:r>
      <w:rPr>
        <w:rFonts w:ascii="Arial" w:eastAsia="Arial" w:hAnsi="Arial" w:cs="Arial"/>
        <w:b/>
        <w:bCs/>
        <w:sz w:val="22"/>
        <w:szCs w:val="32"/>
      </w:rPr>
      <w:t xml:space="preserve">     </w:t>
    </w:r>
    <w:r w:rsidRPr="001D5FC5">
      <w:rPr>
        <w:rFonts w:ascii="Arial" w:eastAsia="Arial" w:hAnsi="Arial" w:cs="Arial"/>
        <w:b/>
        <w:bCs/>
        <w:sz w:val="22"/>
        <w:szCs w:val="32"/>
      </w:rPr>
      <w:t xml:space="preserve">     </w:t>
    </w:r>
    <w:r>
      <w:rPr>
        <w:rFonts w:ascii="Arial" w:eastAsia="Arial" w:hAnsi="Arial" w:cs="Arial"/>
        <w:b/>
        <w:bCs/>
        <w:sz w:val="22"/>
        <w:szCs w:val="32"/>
      </w:rPr>
      <w:t>Маркеры условий для саморазвития взрослого</w:t>
    </w:r>
  </w:p>
  <w:p w14:paraId="7E1B1A45" w14:textId="77777777" w:rsidR="001164FA" w:rsidRPr="007A1F16" w:rsidRDefault="001164FA" w:rsidP="007A1F16">
    <w:pPr>
      <w:pStyle w:val="a3"/>
      <w:ind w:right="-596"/>
    </w:pPr>
    <w:r w:rsidRPr="001D5FC5">
      <w:rPr>
        <w:rFonts w:ascii="Arial" w:eastAsia="Arial" w:hAnsi="Arial" w:cs="Arial"/>
        <w:bCs/>
        <w:sz w:val="22"/>
        <w:szCs w:val="32"/>
      </w:rPr>
      <w:t>Лаборатория №9</w:t>
    </w:r>
    <w:r w:rsidRPr="001D5FC5">
      <w:rPr>
        <w:rFonts w:ascii="Arial" w:eastAsia="Arial" w:hAnsi="Arial" w:cs="Arial"/>
        <w:b/>
        <w:bCs/>
        <w:sz w:val="22"/>
        <w:szCs w:val="32"/>
      </w:rPr>
      <w:t xml:space="preserve">                                                                                                                   </w:t>
    </w:r>
    <w:r>
      <w:rPr>
        <w:rFonts w:ascii="Arial" w:eastAsia="Arial" w:hAnsi="Arial" w:cs="Arial"/>
        <w:b/>
        <w:bCs/>
        <w:sz w:val="22"/>
        <w:szCs w:val="32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E3A"/>
    <w:multiLevelType w:val="hybridMultilevel"/>
    <w:tmpl w:val="44968AE6"/>
    <w:lvl w:ilvl="0" w:tplc="FA4006E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05DF"/>
    <w:multiLevelType w:val="hybridMultilevel"/>
    <w:tmpl w:val="DE4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21E0"/>
    <w:multiLevelType w:val="hybridMultilevel"/>
    <w:tmpl w:val="8F58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57FA4"/>
    <w:multiLevelType w:val="hybridMultilevel"/>
    <w:tmpl w:val="67D0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50683"/>
    <w:multiLevelType w:val="hybridMultilevel"/>
    <w:tmpl w:val="0D70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16"/>
    <w:rsid w:val="0002210D"/>
    <w:rsid w:val="000477F7"/>
    <w:rsid w:val="00052235"/>
    <w:rsid w:val="000754E7"/>
    <w:rsid w:val="00095BA5"/>
    <w:rsid w:val="000A0F3A"/>
    <w:rsid w:val="000E7AB9"/>
    <w:rsid w:val="000F055B"/>
    <w:rsid w:val="00104B36"/>
    <w:rsid w:val="00110DFA"/>
    <w:rsid w:val="00115B77"/>
    <w:rsid w:val="001164FA"/>
    <w:rsid w:val="0015725A"/>
    <w:rsid w:val="001652DF"/>
    <w:rsid w:val="00180860"/>
    <w:rsid w:val="001D4097"/>
    <w:rsid w:val="001D5376"/>
    <w:rsid w:val="00227B66"/>
    <w:rsid w:val="00235BA7"/>
    <w:rsid w:val="00253E41"/>
    <w:rsid w:val="00265A37"/>
    <w:rsid w:val="002A25EE"/>
    <w:rsid w:val="002D4C15"/>
    <w:rsid w:val="002D52FA"/>
    <w:rsid w:val="003007AA"/>
    <w:rsid w:val="003318BC"/>
    <w:rsid w:val="00335B84"/>
    <w:rsid w:val="0033666D"/>
    <w:rsid w:val="00340F64"/>
    <w:rsid w:val="00342D99"/>
    <w:rsid w:val="00351EF1"/>
    <w:rsid w:val="00367548"/>
    <w:rsid w:val="00371916"/>
    <w:rsid w:val="00376F69"/>
    <w:rsid w:val="003B147C"/>
    <w:rsid w:val="003B1F70"/>
    <w:rsid w:val="003B542C"/>
    <w:rsid w:val="003F270E"/>
    <w:rsid w:val="003F4B59"/>
    <w:rsid w:val="003F76DF"/>
    <w:rsid w:val="00412DAC"/>
    <w:rsid w:val="00413DEC"/>
    <w:rsid w:val="00474952"/>
    <w:rsid w:val="004F652D"/>
    <w:rsid w:val="005071DF"/>
    <w:rsid w:val="00525248"/>
    <w:rsid w:val="005314FA"/>
    <w:rsid w:val="00557F42"/>
    <w:rsid w:val="005612C6"/>
    <w:rsid w:val="005A5762"/>
    <w:rsid w:val="005D5AE8"/>
    <w:rsid w:val="005F6B30"/>
    <w:rsid w:val="006074C2"/>
    <w:rsid w:val="00676234"/>
    <w:rsid w:val="006D2EFE"/>
    <w:rsid w:val="007323E2"/>
    <w:rsid w:val="0074436F"/>
    <w:rsid w:val="00757771"/>
    <w:rsid w:val="007742F8"/>
    <w:rsid w:val="0078677F"/>
    <w:rsid w:val="007928AA"/>
    <w:rsid w:val="00794A84"/>
    <w:rsid w:val="007A1F16"/>
    <w:rsid w:val="007C3684"/>
    <w:rsid w:val="007C3829"/>
    <w:rsid w:val="007E47B6"/>
    <w:rsid w:val="00882257"/>
    <w:rsid w:val="00882375"/>
    <w:rsid w:val="008843E5"/>
    <w:rsid w:val="008970C0"/>
    <w:rsid w:val="008D304C"/>
    <w:rsid w:val="008F0F7E"/>
    <w:rsid w:val="00910623"/>
    <w:rsid w:val="009332E0"/>
    <w:rsid w:val="00971B42"/>
    <w:rsid w:val="00980488"/>
    <w:rsid w:val="00992ADC"/>
    <w:rsid w:val="009C7F85"/>
    <w:rsid w:val="009E6C3E"/>
    <w:rsid w:val="009F7BA8"/>
    <w:rsid w:val="00A15BD6"/>
    <w:rsid w:val="00A36153"/>
    <w:rsid w:val="00A42CE8"/>
    <w:rsid w:val="00A54FF9"/>
    <w:rsid w:val="00A74F28"/>
    <w:rsid w:val="00AA170D"/>
    <w:rsid w:val="00AC5A8C"/>
    <w:rsid w:val="00AD6D19"/>
    <w:rsid w:val="00B036E3"/>
    <w:rsid w:val="00B220A2"/>
    <w:rsid w:val="00B27027"/>
    <w:rsid w:val="00B305B5"/>
    <w:rsid w:val="00B5083F"/>
    <w:rsid w:val="00B736E6"/>
    <w:rsid w:val="00BA04EF"/>
    <w:rsid w:val="00BB2CDE"/>
    <w:rsid w:val="00BB2E8D"/>
    <w:rsid w:val="00BD3DB3"/>
    <w:rsid w:val="00BE671F"/>
    <w:rsid w:val="00C12E14"/>
    <w:rsid w:val="00C36B3B"/>
    <w:rsid w:val="00C47714"/>
    <w:rsid w:val="00C551BA"/>
    <w:rsid w:val="00C65013"/>
    <w:rsid w:val="00C90CED"/>
    <w:rsid w:val="00CA2E44"/>
    <w:rsid w:val="00CD1C60"/>
    <w:rsid w:val="00CD2334"/>
    <w:rsid w:val="00CE4A73"/>
    <w:rsid w:val="00CE7552"/>
    <w:rsid w:val="00CF1B79"/>
    <w:rsid w:val="00D5773D"/>
    <w:rsid w:val="00D74E76"/>
    <w:rsid w:val="00D8536B"/>
    <w:rsid w:val="00DB50BE"/>
    <w:rsid w:val="00E15B68"/>
    <w:rsid w:val="00E33F45"/>
    <w:rsid w:val="00E378AF"/>
    <w:rsid w:val="00E80731"/>
    <w:rsid w:val="00E81B84"/>
    <w:rsid w:val="00EB66E8"/>
    <w:rsid w:val="00F026D7"/>
    <w:rsid w:val="00F472E6"/>
    <w:rsid w:val="00F65E7A"/>
    <w:rsid w:val="00FB50E4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E4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16"/>
    <w:rPr>
      <w:rFonts w:asciiTheme="minorHAnsi" w:eastAsiaTheme="minorEastAsia" w:hAnsiTheme="minorHAnsi" w:cstheme="minorBidi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F1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A1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F16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1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1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A1F16"/>
    <w:rPr>
      <w:rFonts w:asciiTheme="minorHAnsi" w:eastAsiaTheme="minorEastAsia" w:hAnsiTheme="minorHAnsi" w:cstheme="minorBidi"/>
      <w:color w:val="auto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A1F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0754E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A04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4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4EF"/>
    <w:rPr>
      <w:rFonts w:asciiTheme="minorHAnsi" w:eastAsiaTheme="minorEastAsia" w:hAnsiTheme="minorHAnsi" w:cstheme="minorBidi"/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4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4EF"/>
    <w:rPr>
      <w:rFonts w:asciiTheme="minorHAnsi" w:eastAsiaTheme="minorEastAsia" w:hAnsiTheme="minorHAnsi" w:cstheme="minorBidi"/>
      <w:b/>
      <w:bCs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16"/>
    <w:rPr>
      <w:rFonts w:asciiTheme="minorHAnsi" w:eastAsiaTheme="minorEastAsia" w:hAnsiTheme="minorHAnsi" w:cstheme="minorBidi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F1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7A1F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F16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1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1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A1F16"/>
    <w:rPr>
      <w:rFonts w:asciiTheme="minorHAnsi" w:eastAsiaTheme="minorEastAsia" w:hAnsiTheme="minorHAnsi" w:cstheme="minorBidi"/>
      <w:color w:val="auto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A1F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0754E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A04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4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4EF"/>
    <w:rPr>
      <w:rFonts w:asciiTheme="minorHAnsi" w:eastAsiaTheme="minorEastAsia" w:hAnsiTheme="minorHAnsi" w:cstheme="minorBidi"/>
      <w:color w:val="auto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4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4EF"/>
    <w:rPr>
      <w:rFonts w:asciiTheme="minorHAnsi" w:eastAsiaTheme="minorEastAsia" w:hAnsiTheme="minorHAnsi" w:cstheme="minorBidi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80C05A8-C5D2-4CFA-B500-55F72A22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2018-10-15T20:39:00Z</dcterms:created>
  <dcterms:modified xsi:type="dcterms:W3CDTF">2018-10-15T21:35:00Z</dcterms:modified>
</cp:coreProperties>
</file>