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11849"/>
      </w:tblGrid>
      <w:tr w:rsidR="008C4246" w:rsidRPr="005A4891" w:rsidTr="00E41C91">
        <w:trPr>
          <w:trHeight w:val="4564"/>
        </w:trPr>
        <w:tc>
          <w:tcPr>
            <w:tcW w:w="2169" w:type="dxa"/>
            <w:shd w:val="clear" w:color="auto" w:fill="auto"/>
          </w:tcPr>
          <w:p w:rsidR="008C4246" w:rsidRPr="005A4891" w:rsidRDefault="008C4246" w:rsidP="00E41C91">
            <w:pPr>
              <w:pStyle w:val="2"/>
              <w:ind w:left="0" w:firstLine="0"/>
              <w:rPr>
                <w:sz w:val="24"/>
                <w:szCs w:val="24"/>
              </w:rPr>
            </w:pPr>
          </w:p>
          <w:p w:rsidR="008C4246" w:rsidRPr="005A4891" w:rsidRDefault="008C4246" w:rsidP="00E4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Toc212524667"/>
            <w:r w:rsidRPr="005A4891">
              <w:rPr>
                <w:rFonts w:ascii="Times New Roman" w:hAnsi="Times New Roman"/>
                <w:sz w:val="24"/>
                <w:szCs w:val="24"/>
                <w:u w:val="single"/>
              </w:rPr>
              <w:t>Сборники научных трудов и статей</w:t>
            </w:r>
            <w:bookmarkEnd w:id="0"/>
          </w:p>
          <w:p w:rsidR="008C4246" w:rsidRPr="005A4891" w:rsidRDefault="008C4246" w:rsidP="00E41C91">
            <w:pPr>
              <w:pStyle w:val="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04" w:type="dxa"/>
            <w:shd w:val="clear" w:color="auto" w:fill="auto"/>
          </w:tcPr>
          <w:p w:rsidR="008C4246" w:rsidRPr="005A4891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 xml:space="preserve">1) Петерсон, Л.Г., Кубышева, М.А. Первые итоги и перспективы внедрения в российской школе системно-деятельностного подхода/ Л.Г. Петерсон,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М.А.Кубышева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// Европа и современная Россия. Интегративная функция педагогической науки в едином образовательном пространстве: Материалы </w:t>
            </w:r>
            <w:r w:rsidRPr="005A4891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научной конференции, 14-24 августа 2014, 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>Прага-Марианские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Лазани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.-М.: МАНПО, 2014.- С. 180-186 (0,5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4246" w:rsidRPr="005A4891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2) Петерсон, Л.Г., Концептуальные основы построения непрерывной системы российского образования на основе системно-деятельностного подхода/ Л.Г. Петерсон// Профессионализм педагога: сущность, содержание, перспективы развития: Научные труды международной научной конференции, 17-18 марта 2015, Москва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>М.: МАНПО, 2015.-С.192-196.</w:t>
            </w:r>
          </w:p>
          <w:p w:rsidR="008C4246" w:rsidRPr="005A4891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3) Петерсон, Л.Г., Кубышева, М.А., Как научить учиться: технология деятельностного метода в системе непрерывного образования (детский сад–школа–вуз)/ Л.Г. Петерсон, М.А. Кубышева// Профессионализм педагога: сущность, содержание, перспективы развития: Научные труды международной научной конференции, 17-18 марта 2015, Москва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М.: МАНПО, 2015.-С. 464-470 (0,5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4246" w:rsidRPr="005A4891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4) Кубышева, М.А., Надпредметный курс «Мир деятельности» – недостающее ключевое звено формирования универсальных учебных действий у учащихся/ М.А. Кубышева // Профессионализм педагога: сущность, содержание, перспективы развития: Научные труды международной научной конференции, 17-18 марта 2015, Москва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М.: МАНПО, 2015.-С. 517-522 (0,5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4246" w:rsidRPr="005A4891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5) Петерсон Л.Г. «Научить учиться»: цель или мечта? Концепция построения непрерывной системы российского образования на основе системно-деятельностного подхода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Деятельностная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педагогика и педагогическое образование: Сборник трудов II Международной конференции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од ред. А.В.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. – Воронеж: Издательство «Научная книга», 2015. – С. 134–141 / 0,5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C4246" w:rsidRPr="005A4891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 xml:space="preserve">6) Петерсон, Л.Г. У нас в гостях Людмила Георгиевна Петерсон. Интервью журналу «Управление дошкольным образовательным учреждением»/ Л.Г.Петерсон// Управление дошкольным образовательным учреждением. 2015.  № 1. С.6-14. (0,6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8C4246" w:rsidRPr="00E44CF2" w:rsidTr="00E41C91">
        <w:tc>
          <w:tcPr>
            <w:tcW w:w="2169" w:type="dxa"/>
            <w:shd w:val="clear" w:color="auto" w:fill="auto"/>
          </w:tcPr>
          <w:p w:rsidR="008C4246" w:rsidRPr="005A4891" w:rsidRDefault="008C4246" w:rsidP="00E41C91">
            <w:pPr>
              <w:pStyle w:val="2"/>
              <w:ind w:left="0" w:firstLine="0"/>
              <w:rPr>
                <w:sz w:val="24"/>
                <w:szCs w:val="24"/>
              </w:rPr>
            </w:pPr>
            <w:bookmarkStart w:id="1" w:name="_Toc212524670"/>
            <w:r w:rsidRPr="005A4891">
              <w:rPr>
                <w:sz w:val="24"/>
                <w:szCs w:val="24"/>
              </w:rPr>
              <w:t>Научные доклады</w:t>
            </w:r>
            <w:bookmarkEnd w:id="1"/>
          </w:p>
          <w:p w:rsidR="008C4246" w:rsidRPr="005A4891" w:rsidRDefault="008C4246" w:rsidP="00E41C91">
            <w:pPr>
              <w:pStyle w:val="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04" w:type="dxa"/>
            <w:shd w:val="clear" w:color="auto" w:fill="auto"/>
          </w:tcPr>
          <w:p w:rsidR="008C4246" w:rsidRPr="00E44CF2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F2">
              <w:rPr>
                <w:rFonts w:ascii="Times New Roman" w:hAnsi="Times New Roman"/>
                <w:sz w:val="24"/>
                <w:szCs w:val="24"/>
              </w:rPr>
              <w:t xml:space="preserve">1) Технология деятельностного метода как интегративная основа  системы непрерывного образования </w:t>
            </w:r>
            <w:proofErr w:type="gramStart"/>
            <w:r w:rsidRPr="00E44CF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44CF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44CF2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End"/>
            <w:r w:rsidRPr="00E44CF2">
              <w:rPr>
                <w:rFonts w:ascii="Times New Roman" w:hAnsi="Times New Roman"/>
                <w:sz w:val="24"/>
                <w:szCs w:val="24"/>
              </w:rPr>
              <w:t xml:space="preserve"> – вуз / Петерсон Л. Г., пленарный  доклад на Всероссийской конференции РАО, Москва, 27.01.2015.</w:t>
            </w:r>
          </w:p>
          <w:p w:rsidR="008C4246" w:rsidRPr="00E44CF2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4CF2">
              <w:rPr>
                <w:rFonts w:ascii="Times New Roman" w:hAnsi="Times New Roman"/>
                <w:sz w:val="24"/>
                <w:szCs w:val="24"/>
              </w:rPr>
              <w:t xml:space="preserve">2) «Научить учиться»: от мечты к цели» / Л.Г. Петерсон, </w:t>
            </w:r>
            <w:r w:rsidRPr="00E44CF2">
              <w:rPr>
                <w:rFonts w:ascii="Times New Roman" w:hAnsi="Times New Roman"/>
                <w:sz w:val="24"/>
              </w:rPr>
              <w:t>Научно-практический семинар ФПО МГУ "Психолого-педагогические и методические вопросы образования" МГУ имени М.В. Ломоносова, факультет педагогического образования, Москва, 14.04.2015.</w:t>
            </w:r>
          </w:p>
          <w:p w:rsidR="008C4246" w:rsidRPr="00E44CF2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F2">
              <w:rPr>
                <w:rFonts w:ascii="Times New Roman" w:hAnsi="Times New Roman"/>
                <w:sz w:val="24"/>
                <w:szCs w:val="24"/>
              </w:rPr>
              <w:t xml:space="preserve">3) «Как научить учиться» / Л.Г. Петерсон, пленарный  доклад на межрегиональной конференции «Школа без границ». – </w:t>
            </w:r>
            <w:proofErr w:type="gramStart"/>
            <w:r w:rsidRPr="00E44CF2">
              <w:rPr>
                <w:rFonts w:ascii="Times New Roman" w:hAnsi="Times New Roman"/>
                <w:sz w:val="24"/>
                <w:szCs w:val="24"/>
              </w:rPr>
              <w:t>Москва, 17–18.04.2015).</w:t>
            </w:r>
            <w:proofErr w:type="gramEnd"/>
          </w:p>
          <w:p w:rsidR="008C4246" w:rsidRPr="00E44CF2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F2">
              <w:rPr>
                <w:rFonts w:ascii="Times New Roman" w:hAnsi="Times New Roman"/>
                <w:sz w:val="24"/>
                <w:szCs w:val="24"/>
              </w:rPr>
              <w:t>4) «Механизмы обеспечения непрерывности образовательного процесса на дошкольном и начальном уровнях общего образования в условиях реализации ФГОС»/</w:t>
            </w:r>
            <w:r w:rsidRPr="00E44CF2">
              <w:t xml:space="preserve"> </w:t>
            </w:r>
            <w:r w:rsidRPr="00E44CF2">
              <w:rPr>
                <w:rFonts w:ascii="Times New Roman" w:hAnsi="Times New Roman"/>
                <w:sz w:val="24"/>
                <w:szCs w:val="24"/>
              </w:rPr>
              <w:t>Петерсон Л. Г. – Форум работников дошкольного образования «Современное дошкольное образование: проблемы, успехи, перспективы»</w:t>
            </w:r>
            <w:r w:rsidRPr="00E44CF2">
              <w:rPr>
                <w:rFonts w:ascii="Times New Roman" w:hAnsi="Times New Roman"/>
              </w:rPr>
              <w:t xml:space="preserve"> ФГАОУ АПК и ППРО</w:t>
            </w:r>
            <w:r w:rsidRPr="00E44CF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E44C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Москва, 27.09.2015. </w:t>
            </w:r>
          </w:p>
          <w:p w:rsidR="008C4246" w:rsidRPr="00E44CF2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F2">
              <w:rPr>
                <w:rFonts w:ascii="Times New Roman" w:hAnsi="Times New Roman"/>
                <w:sz w:val="24"/>
                <w:szCs w:val="24"/>
              </w:rPr>
              <w:t>5) «Системно-</w:t>
            </w:r>
            <w:proofErr w:type="spellStart"/>
            <w:r w:rsidRPr="00E44CF2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E44CF2">
              <w:rPr>
                <w:rFonts w:ascii="Times New Roman" w:hAnsi="Times New Roman"/>
                <w:sz w:val="24"/>
                <w:szCs w:val="24"/>
              </w:rPr>
              <w:t xml:space="preserve"> подход: теория и практика» / Л.Г. Петерсон, пленарный  доклад на международной научно-практической конференции МАНПО «Профессионализм педагога: сущность, содержание, перспективы развития», 16–17.10. 2015.</w:t>
            </w:r>
          </w:p>
          <w:p w:rsidR="008C4246" w:rsidRPr="00E44CF2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4CF2">
              <w:rPr>
                <w:rFonts w:ascii="Times New Roman" w:hAnsi="Times New Roman"/>
                <w:sz w:val="24"/>
              </w:rPr>
              <w:t xml:space="preserve">6) «Построение единой </w:t>
            </w:r>
            <w:proofErr w:type="spellStart"/>
            <w:r w:rsidRPr="00E44CF2">
              <w:rPr>
                <w:rFonts w:ascii="Times New Roman" w:hAnsi="Times New Roman"/>
                <w:sz w:val="24"/>
              </w:rPr>
              <w:t>критериальной</w:t>
            </w:r>
            <w:proofErr w:type="spellEnd"/>
            <w:r w:rsidRPr="00E44CF2">
              <w:rPr>
                <w:rFonts w:ascii="Times New Roman" w:hAnsi="Times New Roman"/>
                <w:sz w:val="24"/>
              </w:rPr>
              <w:t xml:space="preserve"> основы современной системы непрерывного образования </w:t>
            </w:r>
            <w:proofErr w:type="gramStart"/>
            <w:r w:rsidRPr="00E44CF2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E44CF2">
              <w:rPr>
                <w:rFonts w:ascii="Times New Roman" w:hAnsi="Times New Roman"/>
                <w:sz w:val="24"/>
              </w:rPr>
              <w:t xml:space="preserve"> – </w:t>
            </w:r>
            <w:proofErr w:type="gramStart"/>
            <w:r w:rsidRPr="00E44CF2">
              <w:rPr>
                <w:rFonts w:ascii="Times New Roman" w:hAnsi="Times New Roman"/>
                <w:sz w:val="24"/>
              </w:rPr>
              <w:t>школа</w:t>
            </w:r>
            <w:proofErr w:type="gramEnd"/>
            <w:r w:rsidRPr="00E44CF2">
              <w:rPr>
                <w:rFonts w:ascii="Times New Roman" w:hAnsi="Times New Roman"/>
                <w:sz w:val="24"/>
              </w:rPr>
              <w:t xml:space="preserve"> – вуз как необходимое условие экспертизы качества реализации ФГОС и экспертного сопровождения образовательных инноваций» </w:t>
            </w:r>
            <w:r w:rsidRPr="00E44CF2">
              <w:rPr>
                <w:rFonts w:ascii="Times New Roman" w:hAnsi="Times New Roman"/>
                <w:sz w:val="24"/>
                <w:szCs w:val="24"/>
              </w:rPr>
              <w:t xml:space="preserve">/ Л.Г. Петерсон, </w:t>
            </w:r>
            <w:r w:rsidRPr="00E44CF2">
              <w:rPr>
                <w:rFonts w:ascii="Times New Roman" w:hAnsi="Times New Roman"/>
                <w:sz w:val="24"/>
              </w:rPr>
              <w:t>Межрегиональная научно-практическая конференция с международным участием «Экспертное сопровождение образовательных инноваций», МПГУ, 04.12.2015.</w:t>
            </w:r>
          </w:p>
          <w:p w:rsidR="008C4246" w:rsidRPr="00E44CF2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4CF2">
              <w:rPr>
                <w:rFonts w:ascii="Times New Roman" w:hAnsi="Times New Roman"/>
                <w:sz w:val="24"/>
                <w:szCs w:val="24"/>
              </w:rPr>
              <w:t xml:space="preserve">7) «Проблема согласования терминов системно-деятельностного подхода из различных научных школ и пути её решения (на примере понятий “деятельность”, “учитель”, “ученик”)» / Л.Г. Петерсон, </w:t>
            </w:r>
            <w:r w:rsidRPr="00E44CF2">
              <w:rPr>
                <w:rFonts w:ascii="Times New Roman" w:hAnsi="Times New Roman"/>
                <w:sz w:val="24"/>
              </w:rPr>
              <w:t>Научно-практический семинар ФПО МГУ "Психолого-педагогические и методические вопросы образования" МГУ имени М.В. Ломоносова, факультет педагогического образования, Москва, 08.12.2015.</w:t>
            </w:r>
          </w:p>
          <w:p w:rsidR="008C4246" w:rsidRPr="00E44CF2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46" w:rsidRPr="005A4891" w:rsidTr="00E41C91">
        <w:tc>
          <w:tcPr>
            <w:tcW w:w="2169" w:type="dxa"/>
            <w:shd w:val="clear" w:color="auto" w:fill="auto"/>
          </w:tcPr>
          <w:p w:rsidR="008C4246" w:rsidRPr="005A4891" w:rsidRDefault="008C4246" w:rsidP="00E4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89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Методические пособия и рекомендации, учебники</w:t>
            </w:r>
          </w:p>
          <w:p w:rsidR="008C4246" w:rsidRPr="005A4891" w:rsidRDefault="008C4246" w:rsidP="00E41C91">
            <w:pPr>
              <w:pStyle w:val="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04" w:type="dxa"/>
            <w:shd w:val="clear" w:color="auto" w:fill="auto"/>
          </w:tcPr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1)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ab/>
              <w:t xml:space="preserve">Методические рекомендации к учебнику "Математика 5 класс" / Л.Г. Петерсон, Л.А. Грушевская, М.А. Кубышева, М.В.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Рогатова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>. – М.: Издательство «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>», 2015. – 408 с.: ил. ISBN 978-5-85429-661-8</w:t>
            </w:r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2)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ab/>
              <w:t xml:space="preserve">Методические рекомендации к учебнику "Математика 6 класс" / Л.Г. Петерсон, Л.А. Грушевская, М.А. Кубышева, М.В.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Рогатова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>. – М.: Издательство «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>», 2015. – 408 с.: ил. ISBN 978-5-85429-662-5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3)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ab/>
              <w:t>Каллиграфия цифр: Прописи по математике: Учебное пособие. В 2 ч.Ч.1 / Л.Г. Петерсон, Е.А. Суворина. – М.: Издательство «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>», 2016. – 80 с.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ил. ISBN 978-5-85429-711-0</w:t>
            </w:r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4)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ab/>
              <w:t>Каллиграфия цифр: Прописи по математике: Учебное пособие. В 2 ч.Ч.2 / Л.Г. Петерсон, Е.А. Суворина. – М.: Издательство «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>», 2016. – 80 с.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ил. ISBN 978-5-85429-712-7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5)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ab/>
              <w:t>Математика: 4 класс: В 3 ч. Ч. 1 /  Л.Г. Петерсон. – М.: Издательство «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>», 2016. – 80 с.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ил. ISBN 978-5-85429-653-3 Учебник ориентирован на развитие мышления, творческих способностей ребенка, его интереса к математике.</w:t>
            </w:r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6)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ab/>
              <w:t>Математика: 4 класс: Рабочая тетрадь. В 3 ч. Ч. 1 /  Л.Г. Петерсон. – М.: Издательство «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>», 2016. – 80 с.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ил. ISBN 978-5-85429-713-4</w:t>
            </w:r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7)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ab/>
              <w:t xml:space="preserve">Математика: 4 класс: В 3 ч. Ч. 2 /  Л.Г. Петерсон. – Изд. 6-е,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>. / - М.: Издательство «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>», 2015. – 128 с.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ил. ISBN 978-5-85429-654-0</w:t>
            </w:r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8)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ab/>
              <w:t>Математика: 4 класс: Рабочая тетрадь. В 3 ч. Ч. 2 /  Л.Г. Петерсон. – М.: Издательство «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>», 2016. – 80 с.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ил. ISBN 978-5-85429-714-1</w:t>
            </w:r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9)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ab/>
              <w:t xml:space="preserve">Математика: 4 класс: В 3 ч. Ч. 3 /  Л.Г. Петерсон. – Изд. 6-е,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>. / - М.: Издательство «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>», 2015. – 96 с.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ил. ISBN 978-5-85429-655-7</w:t>
            </w:r>
          </w:p>
          <w:p w:rsidR="008C4246" w:rsidRPr="005A4891" w:rsidRDefault="008C4246" w:rsidP="00E41C91">
            <w:pPr>
              <w:pStyle w:val="2"/>
              <w:tabs>
                <w:tab w:val="left" w:pos="133"/>
                <w:tab w:val="left" w:pos="416"/>
              </w:tabs>
              <w:ind w:left="0" w:firstLine="0"/>
              <w:jc w:val="left"/>
              <w:rPr>
                <w:sz w:val="24"/>
                <w:szCs w:val="24"/>
                <w:u w:val="none"/>
              </w:rPr>
            </w:pPr>
            <w:r w:rsidRPr="005A4891">
              <w:rPr>
                <w:sz w:val="24"/>
                <w:szCs w:val="24"/>
                <w:u w:val="none"/>
              </w:rPr>
              <w:t>10)</w:t>
            </w:r>
            <w:r w:rsidRPr="005A4891">
              <w:rPr>
                <w:sz w:val="24"/>
                <w:szCs w:val="24"/>
                <w:u w:val="none"/>
              </w:rPr>
              <w:tab/>
              <w:t>Математика: 4 класс: Рабочая тетрадь. В 3 ч. Ч. 3 /  Л.Г. Петерсон. – М.: Издательство «</w:t>
            </w:r>
            <w:proofErr w:type="spellStart"/>
            <w:r w:rsidRPr="005A4891">
              <w:rPr>
                <w:sz w:val="24"/>
                <w:szCs w:val="24"/>
                <w:u w:val="none"/>
              </w:rPr>
              <w:t>Ювента</w:t>
            </w:r>
            <w:proofErr w:type="spellEnd"/>
            <w:r w:rsidRPr="005A4891">
              <w:rPr>
                <w:sz w:val="24"/>
                <w:szCs w:val="24"/>
                <w:u w:val="none"/>
              </w:rPr>
              <w:t xml:space="preserve">», 2016. – 64 </w:t>
            </w:r>
            <w:r w:rsidRPr="005A4891">
              <w:rPr>
                <w:sz w:val="24"/>
                <w:szCs w:val="24"/>
                <w:u w:val="none"/>
              </w:rPr>
              <w:lastRenderedPageBreak/>
              <w:t>с.</w:t>
            </w:r>
            <w:proofErr w:type="gramStart"/>
            <w:r w:rsidRPr="005A4891">
              <w:rPr>
                <w:sz w:val="24"/>
                <w:szCs w:val="24"/>
                <w:u w:val="none"/>
              </w:rPr>
              <w:t xml:space="preserve"> :</w:t>
            </w:r>
            <w:proofErr w:type="gramEnd"/>
            <w:r w:rsidRPr="005A4891">
              <w:rPr>
                <w:sz w:val="24"/>
                <w:szCs w:val="24"/>
                <w:u w:val="none"/>
              </w:rPr>
              <w:t xml:space="preserve"> ил. ISBN 978-5-85429-715-8</w:t>
            </w:r>
          </w:p>
          <w:p w:rsidR="008C4246" w:rsidRPr="005A4891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11) Программа курса математики для 5-6 классов Основной школы по образовательной системе деятельностного метода обучения «Школа 2000…» / Л.Г. Петерсон. - М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: издательство «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>», 2016. – 112 с. ISBN 978-5-85420-700-4.</w:t>
            </w:r>
          </w:p>
          <w:p w:rsidR="008C4246" w:rsidRPr="005A4891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12)</w:t>
            </w:r>
            <w:r w:rsidRPr="005A4891">
              <w:t xml:space="preserve"> 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>Программа курса алгебры для 7-9 классов основной школы по образовательной системе деятельностного метода обучения «Школа 2000…» / Л.Г. Петерсон. - М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: издательство «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>», 2016. –   224 с. ISBN 978-5-85420-701-1.</w:t>
            </w:r>
          </w:p>
          <w:p w:rsidR="008C4246" w:rsidRPr="005A4891" w:rsidRDefault="008C4246" w:rsidP="00E41C91">
            <w:pPr>
              <w:spacing w:after="0" w:line="240" w:lineRule="auto"/>
            </w:pPr>
            <w:r w:rsidRPr="005A4891">
              <w:rPr>
                <w:rFonts w:ascii="Times New Roman" w:hAnsi="Times New Roman"/>
                <w:sz w:val="24"/>
              </w:rPr>
              <w:t xml:space="preserve">13) Примерная основная образовательная программа дошкольного образования "Мир открытий".// Науч. рук. Л.Г. Петерсон / Под общей ред. Л.Г. Петерсон, И.А. Лыковой. - М.: Издательский дом "Цветной мир", 2015. - 336 с. 3-изд-е, </w:t>
            </w:r>
            <w:proofErr w:type="spellStart"/>
            <w:r w:rsidRPr="005A4891"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 w:rsidRPr="005A4891">
              <w:rPr>
                <w:rFonts w:ascii="Times New Roman" w:hAnsi="Times New Roman"/>
                <w:sz w:val="24"/>
              </w:rPr>
              <w:t>. и доп</w:t>
            </w:r>
            <w:r w:rsidRPr="005A4891">
              <w:t>.</w:t>
            </w:r>
          </w:p>
          <w:p w:rsidR="008C4246" w:rsidRPr="005A4891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4891">
              <w:rPr>
                <w:rFonts w:ascii="Times New Roman" w:hAnsi="Times New Roman"/>
                <w:sz w:val="24"/>
              </w:rPr>
              <w:t>14)</w:t>
            </w:r>
            <w:r w:rsidRPr="005A4891">
              <w:rPr>
                <w:sz w:val="24"/>
              </w:rPr>
              <w:t xml:space="preserve"> </w:t>
            </w:r>
            <w:r w:rsidRPr="005A4891">
              <w:rPr>
                <w:rFonts w:ascii="Times New Roman" w:hAnsi="Times New Roman"/>
                <w:sz w:val="24"/>
              </w:rPr>
              <w:t xml:space="preserve">Мир деятельности. 4 класс: методические рекомендации к </w:t>
            </w:r>
            <w:proofErr w:type="spellStart"/>
            <w:r w:rsidRPr="005A4891">
              <w:rPr>
                <w:rFonts w:ascii="Times New Roman" w:hAnsi="Times New Roman"/>
                <w:sz w:val="24"/>
              </w:rPr>
              <w:t>надпредметному</w:t>
            </w:r>
            <w:proofErr w:type="spellEnd"/>
            <w:r w:rsidRPr="005A4891">
              <w:rPr>
                <w:rFonts w:ascii="Times New Roman" w:hAnsi="Times New Roman"/>
                <w:sz w:val="24"/>
              </w:rPr>
              <w:t xml:space="preserve"> курсу/, Л.Г.Петерсон, М.А. Кубышева, Н.В. Посполита и др.// под ред. Л.Г.Петерсон.- М., Издательство «Национальное образование», 2015.- 336 с.: </w:t>
            </w:r>
            <w:proofErr w:type="spellStart"/>
            <w:r w:rsidRPr="005A4891">
              <w:rPr>
                <w:rFonts w:ascii="Times New Roman" w:hAnsi="Times New Roman"/>
                <w:sz w:val="24"/>
              </w:rPr>
              <w:t>ил.+CD</w:t>
            </w:r>
            <w:proofErr w:type="spellEnd"/>
            <w:r w:rsidRPr="005A4891">
              <w:rPr>
                <w:rFonts w:ascii="Times New Roman" w:hAnsi="Times New Roman"/>
                <w:sz w:val="24"/>
              </w:rPr>
              <w:t xml:space="preserve">– 3000 экз. – ISBN 978-5-4454-0501 (20 </w:t>
            </w:r>
            <w:proofErr w:type="spellStart"/>
            <w:r w:rsidRPr="005A4891">
              <w:rPr>
                <w:rFonts w:ascii="Times New Roman" w:hAnsi="Times New Roman"/>
                <w:sz w:val="24"/>
              </w:rPr>
              <w:t>п.</w:t>
            </w:r>
            <w:proofErr w:type="gramStart"/>
            <w:r w:rsidRPr="005A4891">
              <w:rPr>
                <w:rFonts w:ascii="Times New Roman" w:hAnsi="Times New Roman"/>
                <w:sz w:val="24"/>
              </w:rPr>
              <w:t>л</w:t>
            </w:r>
            <w:proofErr w:type="spellEnd"/>
            <w:proofErr w:type="gramEnd"/>
            <w:r w:rsidRPr="005A4891">
              <w:rPr>
                <w:rFonts w:ascii="Times New Roman" w:hAnsi="Times New Roman"/>
                <w:sz w:val="24"/>
              </w:rPr>
              <w:t>.)</w:t>
            </w:r>
          </w:p>
          <w:p w:rsidR="008C4246" w:rsidRPr="005A4891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4891">
              <w:rPr>
                <w:rFonts w:ascii="Times New Roman" w:hAnsi="Times New Roman"/>
                <w:sz w:val="24"/>
              </w:rPr>
              <w:t>15) Мир деятельности. 4 класс: эталоны «Мои открытия» «Копилка моих достижений»/под ред. Л.Г.Петерсон</w:t>
            </w:r>
            <w:proofErr w:type="gramStart"/>
            <w:r w:rsidRPr="005A4891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5A4891">
              <w:rPr>
                <w:rFonts w:ascii="Times New Roman" w:hAnsi="Times New Roman"/>
                <w:sz w:val="24"/>
              </w:rPr>
              <w:t xml:space="preserve">М, Издательство «Национальное образование», 2015.- [36] с. : </w:t>
            </w:r>
            <w:proofErr w:type="spellStart"/>
            <w:r w:rsidRPr="005A4891">
              <w:rPr>
                <w:rFonts w:ascii="Times New Roman" w:hAnsi="Times New Roman"/>
                <w:sz w:val="24"/>
              </w:rPr>
              <w:t>цв</w:t>
            </w:r>
            <w:proofErr w:type="spellEnd"/>
            <w:r w:rsidRPr="005A4891">
              <w:rPr>
                <w:rFonts w:ascii="Times New Roman" w:hAnsi="Times New Roman"/>
                <w:sz w:val="24"/>
              </w:rPr>
              <w:t xml:space="preserve">.  ил. -5000 экз. ISBN 978-5-4454-0411-8(1 </w:t>
            </w:r>
            <w:proofErr w:type="spellStart"/>
            <w:r w:rsidRPr="005A4891">
              <w:rPr>
                <w:rFonts w:ascii="Times New Roman" w:hAnsi="Times New Roman"/>
                <w:sz w:val="24"/>
              </w:rPr>
              <w:t>п.л</w:t>
            </w:r>
            <w:proofErr w:type="spellEnd"/>
            <w:r w:rsidRPr="005A4891">
              <w:rPr>
                <w:rFonts w:ascii="Times New Roman" w:hAnsi="Times New Roman"/>
                <w:sz w:val="24"/>
              </w:rPr>
              <w:t xml:space="preserve">.) </w:t>
            </w:r>
          </w:p>
          <w:p w:rsidR="008C4246" w:rsidRPr="005A4891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4891">
              <w:rPr>
                <w:rFonts w:ascii="Times New Roman" w:hAnsi="Times New Roman"/>
                <w:sz w:val="24"/>
              </w:rPr>
              <w:t>16) Мир деятельности. 4 класс: учебное пособие/под ред. Л.Г.Петерсон</w:t>
            </w:r>
            <w:proofErr w:type="gramStart"/>
            <w:r w:rsidRPr="005A4891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5A4891">
              <w:rPr>
                <w:rFonts w:ascii="Times New Roman" w:hAnsi="Times New Roman"/>
                <w:sz w:val="24"/>
              </w:rPr>
              <w:t xml:space="preserve">М, Издательство «Национальное образование», 2015.-64с.:ил., [4] л. Наклеек-20000 экз. ISBN 978-5-4454-0502-3(4 </w:t>
            </w:r>
            <w:proofErr w:type="spellStart"/>
            <w:r w:rsidRPr="005A4891">
              <w:rPr>
                <w:rFonts w:ascii="Times New Roman" w:hAnsi="Times New Roman"/>
                <w:sz w:val="24"/>
              </w:rPr>
              <w:t>п.л</w:t>
            </w:r>
            <w:proofErr w:type="spellEnd"/>
            <w:r w:rsidRPr="005A4891">
              <w:rPr>
                <w:rFonts w:ascii="Times New Roman" w:hAnsi="Times New Roman"/>
                <w:sz w:val="24"/>
              </w:rPr>
              <w:t xml:space="preserve">.) </w:t>
            </w:r>
          </w:p>
          <w:p w:rsidR="008C4246" w:rsidRPr="005A4891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4891">
              <w:rPr>
                <w:rFonts w:ascii="Times New Roman" w:hAnsi="Times New Roman"/>
                <w:sz w:val="24"/>
              </w:rPr>
              <w:t>17) Мир деятельности. 4 класс: разрезной материал к учебному пособию/под ред. Л.Г.Петерсон</w:t>
            </w:r>
            <w:proofErr w:type="gramStart"/>
            <w:r w:rsidRPr="005A4891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5A4891">
              <w:rPr>
                <w:rFonts w:ascii="Times New Roman" w:hAnsi="Times New Roman"/>
                <w:sz w:val="24"/>
              </w:rPr>
              <w:t xml:space="preserve">М, Издательство «Национальное образование», 2015.-24с.:ил., -20000 экз. ISBN 978-5-4454-0503-0(1 </w:t>
            </w:r>
            <w:proofErr w:type="spellStart"/>
            <w:r w:rsidRPr="005A4891">
              <w:rPr>
                <w:rFonts w:ascii="Times New Roman" w:hAnsi="Times New Roman"/>
                <w:sz w:val="24"/>
              </w:rPr>
              <w:t>п.л</w:t>
            </w:r>
            <w:proofErr w:type="spellEnd"/>
            <w:r w:rsidRPr="005A4891">
              <w:rPr>
                <w:rFonts w:ascii="Times New Roman" w:hAnsi="Times New Roman"/>
                <w:sz w:val="24"/>
              </w:rPr>
              <w:t xml:space="preserve">.) </w:t>
            </w:r>
          </w:p>
          <w:p w:rsidR="008C4246" w:rsidRPr="005A4891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4891">
              <w:rPr>
                <w:rFonts w:ascii="Times New Roman" w:hAnsi="Times New Roman"/>
                <w:sz w:val="24"/>
              </w:rPr>
              <w:t>18) Мир деятельности. 4 класс: эталоны и альбом к учебному пособию/под ред. Л.Г.Петерсон</w:t>
            </w:r>
            <w:proofErr w:type="gramStart"/>
            <w:r w:rsidRPr="005A4891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5A4891">
              <w:rPr>
                <w:rFonts w:ascii="Times New Roman" w:hAnsi="Times New Roman"/>
                <w:sz w:val="24"/>
              </w:rPr>
              <w:t xml:space="preserve">М, Издательство «Национальное образование», 2015.- [40] с. : </w:t>
            </w:r>
            <w:proofErr w:type="spellStart"/>
            <w:r w:rsidRPr="005A4891">
              <w:rPr>
                <w:rFonts w:ascii="Times New Roman" w:hAnsi="Times New Roman"/>
                <w:sz w:val="24"/>
              </w:rPr>
              <w:t>цв</w:t>
            </w:r>
            <w:proofErr w:type="spellEnd"/>
            <w:r w:rsidRPr="005A4891">
              <w:rPr>
                <w:rFonts w:ascii="Times New Roman" w:hAnsi="Times New Roman"/>
                <w:sz w:val="24"/>
              </w:rPr>
              <w:t xml:space="preserve">.  ил. -5000 экз. ISBN 978-5-4454-0504-7(1 </w:t>
            </w:r>
            <w:proofErr w:type="spellStart"/>
            <w:r w:rsidRPr="005A4891">
              <w:rPr>
                <w:rFonts w:ascii="Times New Roman" w:hAnsi="Times New Roman"/>
                <w:sz w:val="24"/>
              </w:rPr>
              <w:t>п.л</w:t>
            </w:r>
            <w:proofErr w:type="spellEnd"/>
            <w:r w:rsidRPr="005A4891">
              <w:rPr>
                <w:rFonts w:ascii="Times New Roman" w:hAnsi="Times New Roman"/>
                <w:sz w:val="24"/>
              </w:rPr>
              <w:t>.)</w:t>
            </w:r>
          </w:p>
          <w:p w:rsidR="008C4246" w:rsidRPr="005A4891" w:rsidRDefault="008C4246" w:rsidP="00E41C91">
            <w:pPr>
              <w:spacing w:after="0" w:line="240" w:lineRule="auto"/>
            </w:pPr>
          </w:p>
        </w:tc>
      </w:tr>
      <w:tr w:rsidR="008C4246" w:rsidRPr="005A4891" w:rsidTr="00E41C91">
        <w:tc>
          <w:tcPr>
            <w:tcW w:w="2169" w:type="dxa"/>
            <w:shd w:val="clear" w:color="auto" w:fill="auto"/>
          </w:tcPr>
          <w:p w:rsidR="008C4246" w:rsidRPr="005A4891" w:rsidRDefault="008C4246" w:rsidP="00E4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89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Электронные издания образовательного назначения</w:t>
            </w:r>
          </w:p>
          <w:p w:rsidR="008C4246" w:rsidRPr="005A4891" w:rsidRDefault="008C4246" w:rsidP="00E41C91">
            <w:pPr>
              <w:pStyle w:val="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04" w:type="dxa"/>
            <w:shd w:val="clear" w:color="auto" w:fill="auto"/>
          </w:tcPr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1)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ab/>
              <w:t xml:space="preserve">Сценарии уроков к учебнику "Математика" (ПЕРЕПЛЕТ) 3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. Ч.1 (на CD) / Петерсон Л.Г. </w:t>
            </w:r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 xml:space="preserve">Новые образцы сценариев уроков в технологии деятельностного метода к комплекту «Учебник + рабочая тетрадь». 3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>., ч. 1.</w:t>
            </w:r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2)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ab/>
              <w:t xml:space="preserve">Сценарии уроков к учебнику "Математика" (ПЕРЕПЛЕТ) 3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. Ч.2 (на CD) / Петерсон Л.Г. </w:t>
            </w:r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 xml:space="preserve">Новые образцы сценариев уроков в технологии деятельностного метода к комплекту «Учебник + рабочая тетрадь». 3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., ч. 2. </w:t>
            </w:r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3)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ab/>
              <w:t>Сценарии уроков к учебнику "Математика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ПЕРЕПЛЕТ) 3кл.Ч.3(на CD) / Петерсон Л.Г. </w:t>
            </w:r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4)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ab/>
              <w:t>Сценарии уроков к учебнику "Математика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>ПЕРЕПЛЕТ) 4кл.Ч.1(на CD) / Петерсон Л.Г.</w:t>
            </w:r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5)</w:t>
            </w:r>
            <w:r w:rsidRPr="005A4891">
              <w:rPr>
                <w:rFonts w:ascii="Times New Roman" w:hAnsi="Times New Roman"/>
                <w:sz w:val="24"/>
                <w:szCs w:val="24"/>
              </w:rPr>
              <w:tab/>
              <w:t>Сценарии уроков к учебнику "Математика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>ПЕРЕПЛЕТ) 4кл.Ч.2(на CD) /  Петерсон Л.Г.</w:t>
            </w:r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6) Сценарии уроков к учебнику "Математика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>ПЕРЕПЛЕТ) 4кл.Ч.3(на CD) / Петерсон Л.Г.</w:t>
            </w:r>
          </w:p>
          <w:p w:rsidR="008C4246" w:rsidRPr="008D1DC8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7) Электронное приложение к демонстрационному материалу «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» часть 3 (5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6 лет) и часть 4 (6 – 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лет).</w:t>
            </w:r>
          </w:p>
          <w:p w:rsidR="008C4246" w:rsidRPr="008D1DC8" w:rsidRDefault="008C4246" w:rsidP="00E41C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1DC8">
              <w:rPr>
                <w:rFonts w:ascii="Times New Roman" w:hAnsi="Times New Roman"/>
                <w:sz w:val="24"/>
              </w:rPr>
              <w:t>Электронные учебники:</w:t>
            </w:r>
          </w:p>
          <w:p w:rsidR="008C4246" w:rsidRPr="00E56BD3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1.</w:t>
            </w:r>
            <w:r w:rsidRPr="00E56BD3">
              <w:rPr>
                <w:rFonts w:ascii="Times New Roman" w:hAnsi="Times New Roman"/>
                <w:color w:val="FF0000"/>
                <w:sz w:val="24"/>
              </w:rPr>
              <w:tab/>
            </w:r>
            <w:r w:rsidRPr="00E56BD3">
              <w:rPr>
                <w:rFonts w:ascii="Times New Roman" w:hAnsi="Times New Roman"/>
                <w:sz w:val="24"/>
              </w:rPr>
              <w:t xml:space="preserve">Петерсон, Л.Г. Математика. Учебник. 1 класс. [Электронный ресурс]: Учебное электронное издание в 3.ч. Часть 1 /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(119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2.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Математика. Учебник. 1 класс. [Электронный ресурс]: Учебное электронное издание в 3.ч. Часть 2 /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(113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3.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Математика. Учебник. 1 класс. [Электронный ресурс]: Учебное электронное издание в 3.ч. Часть 3 /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(139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4.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Математика. Учебник. 2 класс. [Электронный ресурс]: Учебное электронное издание в 3.ч. Часть 1 /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(72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5.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Математика. Учебник. 2 класс. [Электронный ресурс]: Учебное электронное издание в 3.ч. Часть  2 /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(104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6.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Математика. Учебник. 2 класс. [Электронный ресурс]: Учебное электронное издание в 3.ч. Часть 3 /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(103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7.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Математика. Учебник. 3 класс. [Электронный ресурс]: Учебное электронное издание в 3.ч. Часть 1 /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(130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8.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Математика. Учебник. 3 класс. [Электронный ресурс]: Учебное электронное издание в 3.ч. Часть 2 /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(102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9.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Математика. Учебник. 3 класс. [Электронный ресурс]: Учебное электронное издание в 3.ч. Часть 3 /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(96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10.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Математика. Учебник. 4 класс. [Электронный ресурс]: Учебное электронное издание в 3.ч. Часть 1 /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(91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11.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Математика. Учебник. 4 класс. [Электронный ресурс]: Учебное электронное издание в 3.ч. </w:t>
            </w:r>
            <w:r w:rsidRPr="00E56BD3">
              <w:rPr>
                <w:rFonts w:ascii="Times New Roman" w:hAnsi="Times New Roman"/>
                <w:sz w:val="24"/>
              </w:rPr>
              <w:lastRenderedPageBreak/>
              <w:t xml:space="preserve">Часть 2 /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(150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12.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Математика. Учебник. 4 класс. [Электронный ресурс]: Учебное электронное издание в 3.ч. Часть 3 /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(104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13.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Математика. Учебник. 5 класс. [Электронный ресурс]: Учебное электронное издание в 2.ч. Часть 1 / Г.В. Дорофеев,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(135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14.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Математика. Учебник. 5 класс. [Электронный ресурс]: Учебное электронное издание в 2.ч. Часть 2 / Г.В. Дорофеев,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(155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15.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Математика. Учебник. 6 класс. [Электронный ресурс]: Учебное электронное издание в 3.ч. Часть 1 / Г.В. Дорофеев,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(85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16.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Математика. Учебник. 6 класс. [Электронный ресурс]: Учебное электронное издание в 3.ч. Часть 2 / Г.В. Дорофеев,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(95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17.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Математика. Учебник. 6 класс. [Электронный ресурс]: Учебное электронное издание в 3.ч. Часть 3 / Г.В. Дорофеев, Л.Г. Петерсон;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(125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18.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Алгебра. 7 класс. [Электронный ресурс]: Учебное электронное издание в 3.ч. Часть 1 / Л.Г. Петерсон, Д.Л.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Абраров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Е.В.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Чуткова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(96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19.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Алгебра. 7 класс. [Электронный ресурс]: Учебное электронное издание в 3.ч. Часть 2 / Л.Г. Петерсон, Д.Л.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Абраров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Е.В.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Чуткова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(99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lastRenderedPageBreak/>
              <w:t>20.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Алгебра. 7 класс. [Электронный ресурс]: Учебное электронное издание в 3.ч. Часть 3 / Л.Г. Петерсон, Д.Л.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Абраров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Е.В.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Чуткова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(45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21.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Алгебра. 8 класс. [Электронный ресурс]: Учебное электронное издание в 3.ч. Часть 1 / Л.Г. Петерсон, Н.Х.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Агаханов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А.Ю. Петрович, О.К.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Подлипский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М.В.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Рогатова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Б.В. Трушин;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(88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22.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Алгебра. 8 класс. [Электронный ресурс]: Учебное электронное издание в 3.ч. Часть 2 / Л.Г. Петерсон, Н.Х.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Агаханов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А.Ю. Петрович, О.К.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Подлипский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М.В.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Рогатова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Б.В. Трушин;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(112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23.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Алгебра. 8 класс. [Электронный ресурс]: Учебное электронное издание в 3.ч. Часть 3 / Л.Г. Петерсон, Н.Х.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Агаханов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А.Ю. Петрович, О.К.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Подлипский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М.В.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Рогатова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Б.В. Трушин;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(111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E56BD3" w:rsidRDefault="008C4246" w:rsidP="00E41C91">
            <w:pPr>
              <w:tabs>
                <w:tab w:val="left" w:pos="275"/>
                <w:tab w:val="left" w:pos="4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6BD3">
              <w:rPr>
                <w:rFonts w:ascii="Times New Roman" w:hAnsi="Times New Roman"/>
                <w:sz w:val="24"/>
              </w:rPr>
              <w:t>24.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Алгебра. 9 класс. [Электронный ресурс]: Учебное электронное издание в 2.ч. Часть 1 / Л.Г. Петерсон, Н.Х.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Агаханов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А.Ю. Петрович, О.К.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Подлипский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М.В.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Рогатова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Б.В. Трушин;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(115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</w:p>
          <w:p w:rsidR="008C4246" w:rsidRPr="005A4891" w:rsidRDefault="008C4246" w:rsidP="00C85AE6">
            <w:pPr>
              <w:tabs>
                <w:tab w:val="left" w:pos="275"/>
                <w:tab w:val="left" w:pos="416"/>
              </w:tabs>
              <w:spacing w:after="0" w:line="240" w:lineRule="auto"/>
              <w:rPr>
                <w:rFonts w:ascii="Times New Roman" w:hAnsi="Times New Roman"/>
                <w:color w:val="FF0000"/>
                <w:sz w:val="44"/>
              </w:rPr>
            </w:pPr>
            <w:r w:rsidRPr="00E56BD3">
              <w:rPr>
                <w:rFonts w:ascii="Times New Roman" w:hAnsi="Times New Roman"/>
                <w:sz w:val="24"/>
              </w:rPr>
              <w:t>25.</w:t>
            </w:r>
            <w:r w:rsidRPr="00E56BD3">
              <w:rPr>
                <w:rFonts w:ascii="Times New Roman" w:hAnsi="Times New Roman"/>
                <w:sz w:val="24"/>
              </w:rPr>
              <w:tab/>
              <w:t xml:space="preserve">Петерсон, Л.Г. Алгебра. 9 класс. [Электронный ресурс]: Учебное электронное издание в 2.ч. Часть 2 / Л.Г. Петерсон, Н.Х.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Агаханов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А.Ю. Петрович, О.К.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Подлипский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М.В.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Рогатова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Б.В. Трушин; ООО «С-инфо»:  – М.: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Орфограф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2015. –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комбин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>. (47 МБ).- Систем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56BD3">
              <w:rPr>
                <w:rFonts w:ascii="Times New Roman" w:hAnsi="Times New Roman"/>
                <w:sz w:val="24"/>
              </w:rPr>
              <w:t>т</w:t>
            </w:r>
            <w:proofErr w:type="gramEnd"/>
            <w:r w:rsidRPr="00E56BD3">
              <w:rPr>
                <w:rFonts w:ascii="Times New Roman" w:hAnsi="Times New Roman"/>
                <w:sz w:val="24"/>
              </w:rPr>
              <w:t xml:space="preserve">ребования: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операц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. система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Windows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7/8.1.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iOS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56BD3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Pr="00E56BD3">
              <w:rPr>
                <w:rFonts w:ascii="Times New Roman" w:hAnsi="Times New Roman"/>
                <w:sz w:val="24"/>
              </w:rPr>
              <w:t xml:space="preserve"> , режим доступа: через приложение «Дай 5!» по лицензии.</w:t>
            </w:r>
            <w:bookmarkStart w:id="2" w:name="_GoBack"/>
            <w:bookmarkEnd w:id="2"/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46" w:rsidRPr="005A4891" w:rsidTr="00E41C91">
        <w:tc>
          <w:tcPr>
            <w:tcW w:w="2169" w:type="dxa"/>
            <w:shd w:val="clear" w:color="auto" w:fill="auto"/>
          </w:tcPr>
          <w:p w:rsidR="008C4246" w:rsidRPr="005A4891" w:rsidRDefault="008C4246" w:rsidP="00E4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89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Статьи в научных и научно-методических изданиях</w:t>
            </w:r>
          </w:p>
          <w:p w:rsidR="008C4246" w:rsidRPr="005A4891" w:rsidRDefault="008C4246" w:rsidP="00E41C91">
            <w:pPr>
              <w:pStyle w:val="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04" w:type="dxa"/>
            <w:shd w:val="clear" w:color="auto" w:fill="auto"/>
          </w:tcPr>
          <w:p w:rsidR="008C4246" w:rsidRPr="005A4891" w:rsidRDefault="008C4246" w:rsidP="008C4246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-9" w:firstLine="9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 xml:space="preserve">Петерсон Л.Г., Абдуллина Л.Э. Педагогическое сопровождение 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>самообразования родителей дошкольников / Проблемы творческого развития личности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в системе школьного образования. Сборник статей по материалам II Всероссийского научно-практического семинара 24 марта 2015 года г., Москва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Криницына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А.В. – М.,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ИХОиК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РАО, 2015. – С. 104-110/ 0,5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C4246" w:rsidRPr="005A4891" w:rsidRDefault="008C4246" w:rsidP="008C4246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-9" w:firstLine="9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t>Петерсон Л.Г., Абдуллина Л.Э. Педагогическое сопровождение родителей дошкольников в самообразовании // Инновационная деятельность в дошкольном образовании: Материалы VIII Международной научно-практической конференции (2-3 апреля 2015 г., Москва-Пушкино) / Под общей редакцией  Г.П. Новиковой. - Ярославль-Москва: Издательство «Канцлер»,  2015, 572 с. – С. 243-250.</w:t>
            </w:r>
          </w:p>
          <w:p w:rsidR="008C4246" w:rsidRPr="005A4891" w:rsidRDefault="008C4246" w:rsidP="008C4246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spacing w:after="0" w:line="240" w:lineRule="auto"/>
              <w:ind w:left="-9" w:firstLine="9"/>
              <w:rPr>
                <w:rFonts w:ascii="Times New Roman" w:hAnsi="Times New Roman"/>
                <w:sz w:val="24"/>
                <w:szCs w:val="24"/>
              </w:rPr>
            </w:pPr>
            <w:r w:rsidRPr="005A48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Петерсон Л.Г. Схема деятельности в методологической версии теории деятельности / Сб.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Деятельностная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 педагогика и педагогическое образование: Сборник трудов III Международной конференции «ДППО–2015»: Воронеж, 18–22 сентября 2015 г. / Под ред. А.В.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 w:rsidRPr="005A4891">
              <w:rPr>
                <w:rFonts w:ascii="Times New Roman" w:hAnsi="Times New Roman"/>
                <w:sz w:val="24"/>
                <w:szCs w:val="24"/>
              </w:rPr>
              <w:t xml:space="preserve">. – Воронеж: Воронежский государственный педагогический университет. – С. 81–83 / 0,2 </w:t>
            </w:r>
            <w:proofErr w:type="spellStart"/>
            <w:r w:rsidRPr="005A4891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5A489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A48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4246" w:rsidRPr="005A4891" w:rsidRDefault="008C4246" w:rsidP="00E41C91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240" w:rsidRDefault="001D6FDE"/>
    <w:sectPr w:rsidR="000E1240" w:rsidSect="008C424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DE" w:rsidRDefault="001D6FDE" w:rsidP="008C4246">
      <w:pPr>
        <w:spacing w:after="0" w:line="240" w:lineRule="auto"/>
      </w:pPr>
      <w:r>
        <w:separator/>
      </w:r>
    </w:p>
  </w:endnote>
  <w:endnote w:type="continuationSeparator" w:id="0">
    <w:p w:rsidR="001D6FDE" w:rsidRDefault="001D6FDE" w:rsidP="008C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DE" w:rsidRDefault="001D6FDE" w:rsidP="008C4246">
      <w:pPr>
        <w:spacing w:after="0" w:line="240" w:lineRule="auto"/>
      </w:pPr>
      <w:r>
        <w:separator/>
      </w:r>
    </w:p>
  </w:footnote>
  <w:footnote w:type="continuationSeparator" w:id="0">
    <w:p w:rsidR="001D6FDE" w:rsidRDefault="001D6FDE" w:rsidP="008C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46" w:rsidRPr="008C4246" w:rsidRDefault="008C4246" w:rsidP="008C4246">
    <w:pPr>
      <w:pStyle w:val="a4"/>
      <w:jc w:val="center"/>
      <w:rPr>
        <w:rFonts w:ascii="Times New Roman" w:hAnsi="Times New Roman"/>
      </w:rPr>
    </w:pPr>
    <w:r w:rsidRPr="008C4246">
      <w:rPr>
        <w:rFonts w:ascii="Times New Roman" w:hAnsi="Times New Roman"/>
      </w:rPr>
      <w:t>Список публикаций сотрудников кафедры дошкольного и общего среднего образования, опубликованных в 2015 году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74B0"/>
    <w:multiLevelType w:val="hybridMultilevel"/>
    <w:tmpl w:val="492A4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40455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46"/>
    <w:rsid w:val="001A1A1A"/>
    <w:rsid w:val="001D6FDE"/>
    <w:rsid w:val="00216677"/>
    <w:rsid w:val="00695EED"/>
    <w:rsid w:val="008C4246"/>
    <w:rsid w:val="00C85AE6"/>
    <w:rsid w:val="00F4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C4246"/>
    <w:pPr>
      <w:keepNext/>
      <w:spacing w:after="0" w:line="240" w:lineRule="auto"/>
      <w:ind w:left="283" w:hanging="283"/>
      <w:jc w:val="center"/>
      <w:outlineLvl w:val="1"/>
    </w:pPr>
    <w:rPr>
      <w:rFonts w:ascii="Times New Roman" w:hAnsi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C424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8C4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24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24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C4246"/>
    <w:pPr>
      <w:keepNext/>
      <w:spacing w:after="0" w:line="240" w:lineRule="auto"/>
      <w:ind w:left="283" w:hanging="283"/>
      <w:jc w:val="center"/>
      <w:outlineLvl w:val="1"/>
    </w:pPr>
    <w:rPr>
      <w:rFonts w:ascii="Times New Roman" w:hAnsi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C424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8C4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24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2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Шалыгина Ирина</dc:creator>
  <cp:lastModifiedBy>Шалыгина Ирина</cp:lastModifiedBy>
  <cp:revision>2</cp:revision>
  <dcterms:created xsi:type="dcterms:W3CDTF">2016-04-06T18:21:00Z</dcterms:created>
  <dcterms:modified xsi:type="dcterms:W3CDTF">2016-04-06T18:24:00Z</dcterms:modified>
</cp:coreProperties>
</file>